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57" w:rsidRPr="007069D4" w:rsidRDefault="00225C57" w:rsidP="007069D4">
      <w:pPr>
        <w:pStyle w:val="3"/>
        <w:spacing w:line="276" w:lineRule="auto"/>
        <w:jc w:val="both"/>
        <w:rPr>
          <w:bCs w:val="0"/>
          <w:sz w:val="26"/>
          <w:szCs w:val="26"/>
          <w:lang w:val="ru-RU"/>
        </w:rPr>
      </w:pPr>
      <w:r w:rsidRPr="005543C5">
        <w:rPr>
          <w:bCs w:val="0"/>
          <w:szCs w:val="28"/>
          <w:lang w:val="ru-RU"/>
        </w:rPr>
        <w:t xml:space="preserve">                                                         </w:t>
      </w:r>
      <w:r w:rsidRPr="007069D4">
        <w:rPr>
          <w:bCs w:val="0"/>
          <w:szCs w:val="28"/>
          <w:lang w:val="ru-RU"/>
        </w:rPr>
        <w:t xml:space="preserve">                                                    </w:t>
      </w:r>
      <w:r w:rsidRPr="007069D4">
        <w:rPr>
          <w:bCs w:val="0"/>
          <w:sz w:val="26"/>
          <w:szCs w:val="26"/>
        </w:rPr>
        <w:t xml:space="preserve">Додаток </w:t>
      </w:r>
    </w:p>
    <w:p w:rsidR="00225C57" w:rsidRPr="007069D4" w:rsidRDefault="00225C57" w:rsidP="007069D4">
      <w:pPr>
        <w:tabs>
          <w:tab w:val="left" w:pos="695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069D4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9F2954" w:rsidRPr="007069D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  <w:r w:rsidRPr="007069D4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до рішення районної</w:t>
      </w:r>
      <w:r w:rsidRPr="00706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ради</w:t>
      </w:r>
    </w:p>
    <w:p w:rsidR="00225C57" w:rsidRPr="007069D4" w:rsidRDefault="00225C57" w:rsidP="007069D4">
      <w:pPr>
        <w:tabs>
          <w:tab w:val="left" w:pos="6447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069D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9F2954" w:rsidRPr="007069D4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9F2954" w:rsidRPr="007069D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</w:t>
      </w:r>
      <w:r w:rsidR="009F2954" w:rsidRPr="007069D4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9F2954" w:rsidRPr="007069D4">
        <w:rPr>
          <w:rFonts w:ascii="Times New Roman" w:hAnsi="Times New Roman" w:cs="Times New Roman"/>
          <w:b/>
          <w:sz w:val="26"/>
          <w:szCs w:val="26"/>
          <w:lang w:val="uk-UA"/>
        </w:rPr>
        <w:t>0 грудня</w:t>
      </w:r>
      <w:r w:rsidRPr="00706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201</w:t>
      </w:r>
      <w:r w:rsidR="009F2954" w:rsidRPr="007069D4">
        <w:rPr>
          <w:rFonts w:ascii="Times New Roman" w:hAnsi="Times New Roman" w:cs="Times New Roman"/>
          <w:b/>
          <w:sz w:val="26"/>
          <w:szCs w:val="26"/>
        </w:rPr>
        <w:t>7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р.</w:t>
      </w:r>
      <w:r w:rsidRPr="007069D4">
        <w:rPr>
          <w:rFonts w:ascii="Times New Roman" w:hAnsi="Times New Roman" w:cs="Times New Roman"/>
          <w:sz w:val="26"/>
          <w:szCs w:val="26"/>
        </w:rPr>
        <w:t xml:space="preserve"> </w:t>
      </w:r>
      <w:r w:rsidRPr="007069D4">
        <w:rPr>
          <w:rFonts w:ascii="Times New Roman" w:hAnsi="Times New Roman" w:cs="Times New Roman"/>
          <w:sz w:val="26"/>
          <w:szCs w:val="26"/>
          <w:lang w:val="uk-UA"/>
        </w:rPr>
        <w:t>№____</w:t>
      </w:r>
      <w:r w:rsidRPr="007069D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225C57" w:rsidRPr="007069D4" w:rsidRDefault="00225C57" w:rsidP="007069D4">
      <w:pPr>
        <w:pStyle w:val="3"/>
        <w:spacing w:line="276" w:lineRule="auto"/>
        <w:rPr>
          <w:bCs w:val="0"/>
          <w:sz w:val="26"/>
          <w:szCs w:val="26"/>
        </w:rPr>
      </w:pPr>
      <w:r w:rsidRPr="007069D4">
        <w:rPr>
          <w:bCs w:val="0"/>
          <w:sz w:val="26"/>
          <w:szCs w:val="26"/>
        </w:rPr>
        <w:t>План</w:t>
      </w:r>
    </w:p>
    <w:p w:rsidR="00225C57" w:rsidRPr="007069D4" w:rsidRDefault="00225C57" w:rsidP="007069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069D4">
        <w:rPr>
          <w:rFonts w:ascii="Times New Roman" w:hAnsi="Times New Roman" w:cs="Times New Roman"/>
          <w:b/>
          <w:bCs/>
          <w:sz w:val="26"/>
          <w:szCs w:val="26"/>
          <w:lang w:val="uk-UA"/>
        </w:rPr>
        <w:t>роботи районної ради на</w:t>
      </w:r>
    </w:p>
    <w:p w:rsidR="00225C57" w:rsidRPr="007069D4" w:rsidRDefault="00225C57" w:rsidP="007069D4">
      <w:pPr>
        <w:pStyle w:val="4"/>
        <w:spacing w:line="276" w:lineRule="auto"/>
        <w:rPr>
          <w:sz w:val="26"/>
          <w:szCs w:val="26"/>
        </w:rPr>
      </w:pPr>
      <w:r w:rsidRPr="007069D4">
        <w:rPr>
          <w:sz w:val="26"/>
          <w:szCs w:val="26"/>
        </w:rPr>
        <w:t>І півріччя 201</w:t>
      </w:r>
      <w:r w:rsidRPr="007069D4">
        <w:rPr>
          <w:sz w:val="26"/>
          <w:szCs w:val="26"/>
          <w:lang w:val="ru-RU"/>
        </w:rPr>
        <w:t>8</w:t>
      </w:r>
      <w:r w:rsidRPr="007069D4">
        <w:rPr>
          <w:sz w:val="26"/>
          <w:szCs w:val="26"/>
        </w:rPr>
        <w:t xml:space="preserve"> року</w:t>
      </w:r>
    </w:p>
    <w:p w:rsidR="00225C57" w:rsidRPr="007069D4" w:rsidRDefault="00225C57" w:rsidP="007069D4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80"/>
        <w:gridCol w:w="4364"/>
        <w:gridCol w:w="1511"/>
        <w:gridCol w:w="119"/>
        <w:gridCol w:w="2797"/>
      </w:tblGrid>
      <w:tr w:rsidR="00225C57" w:rsidRPr="007069D4" w:rsidTr="00AE06A5">
        <w:tc>
          <w:tcPr>
            <w:tcW w:w="780" w:type="dxa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364" w:type="dxa"/>
          </w:tcPr>
          <w:p w:rsidR="00225C57" w:rsidRPr="007069D4" w:rsidRDefault="00225C57" w:rsidP="007069D4">
            <w:pPr>
              <w:pStyle w:val="5"/>
              <w:spacing w:after="0" w:line="276" w:lineRule="auto"/>
              <w:jc w:val="center"/>
              <w:rPr>
                <w:bCs w:val="0"/>
                <w:i w:val="0"/>
                <w:lang w:val="uk-UA"/>
              </w:rPr>
            </w:pPr>
            <w:r w:rsidRPr="007069D4">
              <w:rPr>
                <w:bCs w:val="0"/>
                <w:i w:val="0"/>
                <w:lang w:val="uk-UA"/>
              </w:rPr>
              <w:t>Назва заходів</w:t>
            </w:r>
          </w:p>
        </w:tc>
        <w:tc>
          <w:tcPr>
            <w:tcW w:w="1630" w:type="dxa"/>
            <w:gridSpan w:val="2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797" w:type="dxa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225C57" w:rsidRPr="007069D4" w:rsidTr="00AE06A5">
        <w:tc>
          <w:tcPr>
            <w:tcW w:w="780" w:type="dxa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4364" w:type="dxa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630" w:type="dxa"/>
            <w:gridSpan w:val="2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2797" w:type="dxa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</w:tr>
      <w:tr w:rsidR="00225C57" w:rsidRPr="007069D4" w:rsidTr="00AE06A5">
        <w:trPr>
          <w:cantSplit/>
        </w:trPr>
        <w:tc>
          <w:tcPr>
            <w:tcW w:w="9571" w:type="dxa"/>
            <w:gridSpan w:val="5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І. Питання для розгляду районною радою:</w:t>
            </w:r>
          </w:p>
        </w:tc>
      </w:tr>
      <w:tr w:rsidR="00225C57" w:rsidRPr="007069D4" w:rsidTr="00AE06A5">
        <w:tc>
          <w:tcPr>
            <w:tcW w:w="780" w:type="dxa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1.1 </w:t>
            </w:r>
          </w:p>
        </w:tc>
        <w:tc>
          <w:tcPr>
            <w:tcW w:w="4364" w:type="dxa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Звіт п</w:t>
            </w:r>
            <w:r w:rsidR="00844C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 виконання програми економічного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 соціального розвитку за 201</w:t>
            </w:r>
            <w:r w:rsidRPr="007069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511" w:type="dxa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економічного розвитку, торгівлі та інфраструктури РДА</w:t>
            </w:r>
          </w:p>
        </w:tc>
      </w:tr>
      <w:tr w:rsidR="00225C57" w:rsidRPr="007069D4" w:rsidTr="00AE06A5">
        <w:tc>
          <w:tcPr>
            <w:tcW w:w="780" w:type="dxa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1.2.</w:t>
            </w:r>
          </w:p>
        </w:tc>
        <w:tc>
          <w:tcPr>
            <w:tcW w:w="4364" w:type="dxa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Звіт про виконання районного бюджету за 201</w:t>
            </w:r>
            <w:r w:rsidRPr="007069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511" w:type="dxa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</w:t>
            </w:r>
          </w:p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16" w:type="dxa"/>
            <w:gridSpan w:val="2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Козеренко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І.В.  – начальник управління фінансів райдержадміністрації</w:t>
            </w:r>
          </w:p>
        </w:tc>
      </w:tr>
      <w:tr w:rsidR="00225C57" w:rsidRPr="007069D4" w:rsidTr="00AE06A5">
        <w:tc>
          <w:tcPr>
            <w:tcW w:w="780" w:type="dxa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1.3.</w:t>
            </w:r>
          </w:p>
        </w:tc>
        <w:tc>
          <w:tcPr>
            <w:tcW w:w="4364" w:type="dxa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Звіт про виконання районного бюджету за І квартал 201</w:t>
            </w:r>
            <w:r w:rsidRPr="007069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рік.</w:t>
            </w:r>
          </w:p>
        </w:tc>
        <w:tc>
          <w:tcPr>
            <w:tcW w:w="1511" w:type="dxa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квітень,</w:t>
            </w:r>
          </w:p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2916" w:type="dxa"/>
            <w:gridSpan w:val="2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Козеренко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І.В.  – начальник управління фінансів райдержадміністрації</w:t>
            </w:r>
          </w:p>
        </w:tc>
      </w:tr>
      <w:tr w:rsidR="00225C57" w:rsidRPr="007069D4" w:rsidTr="00AE06A5">
        <w:trPr>
          <w:trHeight w:val="1753"/>
        </w:trPr>
        <w:tc>
          <w:tcPr>
            <w:tcW w:w="780" w:type="dxa"/>
          </w:tcPr>
          <w:p w:rsidR="00225C57" w:rsidRPr="007069D4" w:rsidRDefault="009F2954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1.4</w:t>
            </w:r>
            <w:r w:rsidR="00225C57"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364" w:type="dxa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Земельні питання</w:t>
            </w:r>
          </w:p>
        </w:tc>
        <w:tc>
          <w:tcPr>
            <w:tcW w:w="1511" w:type="dxa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916" w:type="dxa"/>
            <w:gridSpan w:val="2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Тимощук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М.С.</w:t>
            </w:r>
            <w:r w:rsidRPr="007069D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в.о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начальника управління </w:t>
            </w: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Держгеокадастру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Новоград-Волинському районі</w:t>
            </w:r>
          </w:p>
        </w:tc>
      </w:tr>
      <w:tr w:rsidR="00225C57" w:rsidRPr="007069D4" w:rsidTr="00AE06A5">
        <w:tc>
          <w:tcPr>
            <w:tcW w:w="780" w:type="dxa"/>
          </w:tcPr>
          <w:p w:rsidR="00225C57" w:rsidRPr="007069D4" w:rsidRDefault="009F2954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1.5</w:t>
            </w:r>
            <w:r w:rsidR="00225C57"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364" w:type="dxa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Питання комунальної власності</w:t>
            </w:r>
          </w:p>
        </w:tc>
        <w:tc>
          <w:tcPr>
            <w:tcW w:w="1511" w:type="dxa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916" w:type="dxa"/>
            <w:gridSpan w:val="2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Виконавчий апарат районної ради</w:t>
            </w:r>
          </w:p>
        </w:tc>
      </w:tr>
      <w:tr w:rsidR="00225C57" w:rsidRPr="007069D4" w:rsidTr="00AE06A5">
        <w:trPr>
          <w:cantSplit/>
        </w:trPr>
        <w:tc>
          <w:tcPr>
            <w:tcW w:w="9571" w:type="dxa"/>
            <w:gridSpan w:val="5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</w:tc>
      </w:tr>
      <w:tr w:rsidR="00225C57" w:rsidRPr="007069D4" w:rsidTr="00AE06A5">
        <w:tc>
          <w:tcPr>
            <w:tcW w:w="780" w:type="dxa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</w:t>
            </w:r>
          </w:p>
        </w:tc>
        <w:tc>
          <w:tcPr>
            <w:tcW w:w="4364" w:type="dxa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511" w:type="dxa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Рудницький Д.В.  </w:t>
            </w: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–голова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районної ради.</w:t>
            </w:r>
          </w:p>
        </w:tc>
      </w:tr>
      <w:tr w:rsidR="00225C57" w:rsidRPr="007069D4" w:rsidTr="00AE06A5">
        <w:tc>
          <w:tcPr>
            <w:tcW w:w="780" w:type="dxa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</w:t>
            </w:r>
          </w:p>
        </w:tc>
        <w:tc>
          <w:tcPr>
            <w:tcW w:w="4364" w:type="dxa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Узгодження проектів рішень районної ради</w:t>
            </w:r>
          </w:p>
        </w:tc>
        <w:tc>
          <w:tcPr>
            <w:tcW w:w="1511" w:type="dxa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Рудницький Д.В.  – </w:t>
            </w:r>
          </w:p>
          <w:p w:rsidR="00225C57" w:rsidRPr="007069D4" w:rsidRDefault="00225C57" w:rsidP="007069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голова районної ради</w:t>
            </w:r>
          </w:p>
        </w:tc>
      </w:tr>
      <w:tr w:rsidR="00225C57" w:rsidRPr="007069D4" w:rsidTr="00AE06A5">
        <w:trPr>
          <w:cantSplit/>
        </w:trPr>
        <w:tc>
          <w:tcPr>
            <w:tcW w:w="9571" w:type="dxa"/>
            <w:gridSpan w:val="5"/>
          </w:tcPr>
          <w:p w:rsidR="00225C57" w:rsidRPr="007069D4" w:rsidRDefault="00225C57" w:rsidP="007069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ІІІ. Питання для вивчення та розгляду постійними комісіями:</w:t>
            </w:r>
          </w:p>
        </w:tc>
      </w:tr>
      <w:tr w:rsidR="000C2C98" w:rsidRPr="007069D4" w:rsidTr="00AE06A5">
        <w:tc>
          <w:tcPr>
            <w:tcW w:w="780" w:type="dxa"/>
          </w:tcPr>
          <w:p w:rsidR="000C2C98" w:rsidRPr="007069D4" w:rsidRDefault="009F295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3.1</w:t>
            </w:r>
            <w:r w:rsidR="000C2C98"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364" w:type="dxa"/>
          </w:tcPr>
          <w:p w:rsidR="000C2C98" w:rsidRPr="007069D4" w:rsidRDefault="000C2C98" w:rsidP="00BB0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хід виконання та зняття  районної  програми  захисту населення від надзвичайних ситуацій  техногенного та природного  характеру на 2015-2017 роки </w:t>
            </w:r>
          </w:p>
        </w:tc>
        <w:tc>
          <w:tcPr>
            <w:tcW w:w="1511" w:type="dxa"/>
          </w:tcPr>
          <w:p w:rsidR="000C2C98" w:rsidRDefault="00655C78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655C78" w:rsidRPr="007069D4" w:rsidRDefault="00655C78" w:rsidP="00655C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лютий</w:t>
            </w:r>
          </w:p>
        </w:tc>
        <w:tc>
          <w:tcPr>
            <w:tcW w:w="2916" w:type="dxa"/>
            <w:gridSpan w:val="2"/>
          </w:tcPr>
          <w:p w:rsidR="000C2C98" w:rsidRPr="007069D4" w:rsidRDefault="009F2954" w:rsidP="00BB0CD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</w:t>
            </w:r>
            <w:r w:rsidR="009A6CAB" w:rsidRPr="007069D4">
              <w:rPr>
                <w:sz w:val="26"/>
                <w:szCs w:val="26"/>
                <w:lang w:val="uk-UA"/>
              </w:rPr>
              <w:t xml:space="preserve"> АПК, регулювання земельних відносин, екології та використання природних ресурсів</w:t>
            </w: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3.3.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</w:t>
            </w:r>
            <w:r w:rsidR="00EB77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зняття 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комплексної програми соціального захисту інвалідів , ветеранів війни та праці,пенсіонерів та незахищених верст населення Новоград-Волинського району на 2013-2017</w:t>
            </w:r>
            <w:r w:rsidR="00BB0C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</w:p>
        </w:tc>
        <w:tc>
          <w:tcPr>
            <w:tcW w:w="1511" w:type="dxa"/>
          </w:tcPr>
          <w:p w:rsidR="007069D4" w:rsidRDefault="00C06A87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C06A87" w:rsidRPr="007069D4" w:rsidRDefault="00C06A87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16" w:type="dxa"/>
            <w:gridSpan w:val="2"/>
          </w:tcPr>
          <w:p w:rsidR="007069D4" w:rsidRPr="007069D4" w:rsidRDefault="007069D4" w:rsidP="00BB0CD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освіти, культури, охорони здоров'я, у справах сім'ї, молоді і спорту та соціального захисту населення </w:t>
            </w: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3.4.</w:t>
            </w:r>
          </w:p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4" w:type="dxa"/>
          </w:tcPr>
          <w:p w:rsidR="007069D4" w:rsidRPr="007069D4" w:rsidRDefault="007069D4" w:rsidP="00BB0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програми розвитку футболу в Новоград-Волинському районі 2015-2019р.</w:t>
            </w:r>
          </w:p>
        </w:tc>
        <w:tc>
          <w:tcPr>
            <w:tcW w:w="1511" w:type="dxa"/>
          </w:tcPr>
          <w:p w:rsidR="007069D4" w:rsidRPr="007069D4" w:rsidRDefault="00C06A87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березень-квітень</w:t>
            </w:r>
          </w:p>
        </w:tc>
        <w:tc>
          <w:tcPr>
            <w:tcW w:w="2916" w:type="dxa"/>
            <w:gridSpan w:val="2"/>
          </w:tcPr>
          <w:p w:rsidR="007069D4" w:rsidRPr="007069D4" w:rsidRDefault="007069D4" w:rsidP="00BB0CD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освіти, культури, охорони здоров'я, у справах сім'ї, молоді і спорту та соціального захисту населення </w:t>
            </w: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3.5.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хід виконання програми стимулювання населення, ОСББ Новоград-Волинського району щодо ефективного використання енергетичних ресурсів та енергозбереження на 2015-2018 рік </w:t>
            </w:r>
          </w:p>
        </w:tc>
        <w:tc>
          <w:tcPr>
            <w:tcW w:w="1511" w:type="dxa"/>
          </w:tcPr>
          <w:p w:rsidR="00C06A87" w:rsidRDefault="00C06A87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655C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ерезень-</w:t>
            </w:r>
            <w:proofErr w:type="spellEnd"/>
          </w:p>
          <w:p w:rsidR="007069D4" w:rsidRPr="00C06A87" w:rsidRDefault="00C06A87" w:rsidP="00C06A8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квітень</w:t>
            </w:r>
          </w:p>
        </w:tc>
        <w:tc>
          <w:tcPr>
            <w:tcW w:w="2916" w:type="dxa"/>
            <w:gridSpan w:val="2"/>
          </w:tcPr>
          <w:p w:rsidR="007069D4" w:rsidRPr="007069D4" w:rsidRDefault="007069D4" w:rsidP="00BB0CD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бюджету, соціально-економічного розвитку, комунальної власності, транспорту та зв’язку </w:t>
            </w:r>
          </w:p>
          <w:p w:rsidR="007069D4" w:rsidRPr="007069D4" w:rsidRDefault="007069D4" w:rsidP="00BB0CD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3.5.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хід виконання та зняття з контролю районної програми оздоровлення та відпочинку дітей на 2013-2017 роки </w:t>
            </w:r>
          </w:p>
        </w:tc>
        <w:tc>
          <w:tcPr>
            <w:tcW w:w="1511" w:type="dxa"/>
          </w:tcPr>
          <w:p w:rsidR="007069D4" w:rsidRPr="007069D4" w:rsidRDefault="00C06A87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січень-лютий</w:t>
            </w:r>
          </w:p>
        </w:tc>
        <w:tc>
          <w:tcPr>
            <w:tcW w:w="2916" w:type="dxa"/>
            <w:gridSpan w:val="2"/>
          </w:tcPr>
          <w:p w:rsidR="007069D4" w:rsidRPr="007069D4" w:rsidRDefault="007069D4" w:rsidP="00BB0CD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3.6.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 виконання   та зняття з контролю   районної програми розвитку  архівної справи на 2013-2017 роки</w:t>
            </w:r>
          </w:p>
        </w:tc>
        <w:tc>
          <w:tcPr>
            <w:tcW w:w="1511" w:type="dxa"/>
          </w:tcPr>
          <w:p w:rsidR="007069D4" w:rsidRDefault="00C06A87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C06A87" w:rsidRPr="007069D4" w:rsidRDefault="00C06A87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16" w:type="dxa"/>
            <w:gridSpan w:val="2"/>
          </w:tcPr>
          <w:p w:rsidR="007069D4" w:rsidRPr="007069D4" w:rsidRDefault="007069D4" w:rsidP="00BB0CD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бюджету, соціально-економічного розвитку, комунальної власності, транспорту та зв’язку </w:t>
            </w:r>
          </w:p>
          <w:p w:rsidR="007069D4" w:rsidRPr="007069D4" w:rsidRDefault="007069D4" w:rsidP="00BB0CD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3.7.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та зняття з контролю програми «Формування  здорового способу життя на попередження захворюваності у школярів» на 2012-2017 роки»</w:t>
            </w:r>
          </w:p>
          <w:p w:rsidR="007069D4" w:rsidRPr="007069D4" w:rsidRDefault="007069D4" w:rsidP="00BB0CDF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069D4" w:rsidRPr="007069D4" w:rsidRDefault="007069D4" w:rsidP="00BB0CDF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11" w:type="dxa"/>
          </w:tcPr>
          <w:p w:rsidR="00C06A87" w:rsidRDefault="00C06A87" w:rsidP="00C0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7069D4" w:rsidRPr="007069D4" w:rsidRDefault="00C06A87" w:rsidP="00C0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16" w:type="dxa"/>
            <w:gridSpan w:val="2"/>
          </w:tcPr>
          <w:p w:rsidR="007069D4" w:rsidRPr="007069D4" w:rsidRDefault="007069D4" w:rsidP="00BB0CD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7069D4" w:rsidRPr="007069D4" w:rsidTr="007069D4">
        <w:trPr>
          <w:trHeight w:val="2403"/>
        </w:trPr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3.8.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та зняття з контролю районної програми забезпечення  житлом дітей сиріт, дітей, позбавлених  батьківського піклування та осіб  з їх числа на 2013-2017 р</w:t>
            </w:r>
            <w:r w:rsidR="00BB0C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оки</w:t>
            </w:r>
          </w:p>
        </w:tc>
        <w:tc>
          <w:tcPr>
            <w:tcW w:w="1511" w:type="dxa"/>
          </w:tcPr>
          <w:p w:rsidR="00C06A87" w:rsidRDefault="00C06A87" w:rsidP="00C0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7069D4" w:rsidRPr="007069D4" w:rsidRDefault="00C06A87" w:rsidP="00C0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16" w:type="dxa"/>
            <w:gridSpan w:val="2"/>
          </w:tcPr>
          <w:p w:rsidR="007069D4" w:rsidRPr="007069D4" w:rsidRDefault="007069D4" w:rsidP="00BB0CD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3.9.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та зняття  з контролю районної програми  розвитку  гірничодобувної та каменеобробної галузі району на 2013-2017 роки</w:t>
            </w:r>
          </w:p>
        </w:tc>
        <w:tc>
          <w:tcPr>
            <w:tcW w:w="1511" w:type="dxa"/>
          </w:tcPr>
          <w:p w:rsidR="00C06A87" w:rsidRDefault="00C06A87" w:rsidP="00C0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7069D4" w:rsidRPr="007069D4" w:rsidRDefault="00C06A87" w:rsidP="00C06A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лютий</w:t>
            </w:r>
          </w:p>
        </w:tc>
        <w:tc>
          <w:tcPr>
            <w:tcW w:w="2916" w:type="dxa"/>
            <w:gridSpan w:val="2"/>
          </w:tcPr>
          <w:p w:rsidR="007069D4" w:rsidRPr="007069D4" w:rsidRDefault="007069D4" w:rsidP="00BB0CD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АПК, регулювання земельних відносин, екології та використання природних ресурсів</w:t>
            </w:r>
          </w:p>
        </w:tc>
      </w:tr>
      <w:tr w:rsidR="007069D4" w:rsidRPr="007069D4" w:rsidTr="00AE06A5">
        <w:trPr>
          <w:cantSplit/>
        </w:trPr>
        <w:tc>
          <w:tcPr>
            <w:tcW w:w="9571" w:type="dxa"/>
            <w:gridSpan w:val="5"/>
          </w:tcPr>
          <w:p w:rsidR="007069D4" w:rsidRPr="007069D4" w:rsidRDefault="007069D4" w:rsidP="00BB0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7069D4" w:rsidRPr="007069D4" w:rsidRDefault="007069D4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Навчання депутатів (за окремим планом)</w:t>
            </w:r>
          </w:p>
        </w:tc>
        <w:tc>
          <w:tcPr>
            <w:tcW w:w="1630" w:type="dxa"/>
            <w:gridSpan w:val="2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 півріччя</w:t>
            </w:r>
          </w:p>
        </w:tc>
        <w:tc>
          <w:tcPr>
            <w:tcW w:w="2797" w:type="dxa"/>
          </w:tcPr>
          <w:p w:rsidR="007069D4" w:rsidRPr="007069D4" w:rsidRDefault="00D52418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7069D4"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</w:t>
            </w:r>
            <w:proofErr w:type="spellEnd"/>
            <w:r w:rsidR="007069D4"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голови районної ради.</w:t>
            </w: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прийомів громадян з особистих питань</w:t>
            </w:r>
          </w:p>
        </w:tc>
        <w:tc>
          <w:tcPr>
            <w:tcW w:w="1630" w:type="dxa"/>
            <w:gridSpan w:val="2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Виконавчий апарат районної ради</w:t>
            </w:r>
          </w:p>
          <w:p w:rsid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52418" w:rsidRPr="007069D4" w:rsidRDefault="00D52418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4.3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Виступи представників фракцій у засобах масової інформації</w:t>
            </w:r>
          </w:p>
        </w:tc>
        <w:tc>
          <w:tcPr>
            <w:tcW w:w="1630" w:type="dxa"/>
            <w:gridSpan w:val="2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фракцій</w:t>
            </w:r>
          </w:p>
        </w:tc>
      </w:tr>
      <w:tr w:rsidR="007069D4" w:rsidRPr="007069D4" w:rsidTr="00AE06A5">
        <w:trPr>
          <w:cantSplit/>
        </w:trPr>
        <w:tc>
          <w:tcPr>
            <w:tcW w:w="9571" w:type="dxa"/>
            <w:gridSpan w:val="5"/>
          </w:tcPr>
          <w:p w:rsidR="007069D4" w:rsidRPr="007069D4" w:rsidRDefault="007069D4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</w:p>
          <w:p w:rsidR="007069D4" w:rsidRPr="007069D4" w:rsidRDefault="007069D4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  <w:p w:rsidR="007069D4" w:rsidRPr="007069D4" w:rsidRDefault="007069D4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5.1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</w:p>
        </w:tc>
        <w:tc>
          <w:tcPr>
            <w:tcW w:w="1630" w:type="dxa"/>
            <w:gridSpan w:val="2"/>
          </w:tcPr>
          <w:p w:rsidR="007069D4" w:rsidRPr="007069D4" w:rsidRDefault="007069D4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травень, червень</w:t>
            </w:r>
          </w:p>
        </w:tc>
        <w:tc>
          <w:tcPr>
            <w:tcW w:w="2797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Рудницький Д.В.  </w:t>
            </w: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–голова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районної ради.</w:t>
            </w:r>
          </w:p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5.2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 </w:t>
            </w:r>
          </w:p>
        </w:tc>
        <w:tc>
          <w:tcPr>
            <w:tcW w:w="1630" w:type="dxa"/>
            <w:gridSpan w:val="2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Керівництво, виконавчий апарат ради</w:t>
            </w: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5.3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працівників виконавчого апарату ради у проведенні сесій, семінарів – нарад з сільськими, селищним головами, секретарями рад, навчанні депутатів</w:t>
            </w:r>
          </w:p>
        </w:tc>
        <w:tc>
          <w:tcPr>
            <w:tcW w:w="1630" w:type="dxa"/>
            <w:gridSpan w:val="2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Керівництво, виконавчий апарат ради</w:t>
            </w: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5.4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</w:tc>
        <w:tc>
          <w:tcPr>
            <w:tcW w:w="1630" w:type="dxa"/>
            <w:gridSpan w:val="2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Виконавчий апарат ради</w:t>
            </w:r>
          </w:p>
        </w:tc>
      </w:tr>
      <w:tr w:rsidR="007069D4" w:rsidRPr="007069D4" w:rsidTr="00AE06A5">
        <w:trPr>
          <w:cantSplit/>
        </w:trPr>
        <w:tc>
          <w:tcPr>
            <w:tcW w:w="9571" w:type="dxa"/>
            <w:gridSpan w:val="5"/>
          </w:tcPr>
          <w:p w:rsidR="007069D4" w:rsidRPr="007069D4" w:rsidRDefault="007069D4" w:rsidP="00BB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VI. Організаційно -  масові заходи</w:t>
            </w:r>
          </w:p>
        </w:tc>
      </w:tr>
      <w:tr w:rsidR="007069D4" w:rsidRPr="007069D4" w:rsidTr="00AE06A5">
        <w:tc>
          <w:tcPr>
            <w:tcW w:w="780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6.1</w:t>
            </w:r>
          </w:p>
        </w:tc>
        <w:tc>
          <w:tcPr>
            <w:tcW w:w="4364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630" w:type="dxa"/>
            <w:gridSpan w:val="2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7069D4" w:rsidRPr="007069D4" w:rsidRDefault="007069D4" w:rsidP="00BB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Керівництво, виконавчий апарат ради</w:t>
            </w:r>
          </w:p>
        </w:tc>
      </w:tr>
    </w:tbl>
    <w:p w:rsidR="00225C57" w:rsidRPr="007069D4" w:rsidRDefault="00225C57" w:rsidP="00BB0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25C57" w:rsidRDefault="00225C57" w:rsidP="00BB0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02798" w:rsidRDefault="00002798" w:rsidP="00BB0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25C57" w:rsidRPr="007069D4" w:rsidRDefault="00002798" w:rsidP="00BB0CD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Заступник голови районної ради                                                З.М.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Ляхович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25C57" w:rsidRPr="00D415F2" w:rsidRDefault="00002798" w:rsidP="00BB0CDF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C0E1B" w:rsidRPr="00225C57" w:rsidRDefault="003C0E1B" w:rsidP="00BB0CDF">
      <w:pPr>
        <w:spacing w:line="240" w:lineRule="auto"/>
        <w:rPr>
          <w:lang w:val="uk-UA"/>
        </w:rPr>
      </w:pPr>
    </w:p>
    <w:sectPr w:rsidR="003C0E1B" w:rsidRPr="00225C57" w:rsidSect="003B064F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C57"/>
    <w:rsid w:val="00002798"/>
    <w:rsid w:val="000A71AD"/>
    <w:rsid w:val="000C2C98"/>
    <w:rsid w:val="00225C57"/>
    <w:rsid w:val="00264E24"/>
    <w:rsid w:val="003C0E1B"/>
    <w:rsid w:val="00517BF1"/>
    <w:rsid w:val="00655C78"/>
    <w:rsid w:val="007069D4"/>
    <w:rsid w:val="007D01DC"/>
    <w:rsid w:val="007D7FEC"/>
    <w:rsid w:val="00844C1E"/>
    <w:rsid w:val="00907B2F"/>
    <w:rsid w:val="009458E1"/>
    <w:rsid w:val="009A6CAB"/>
    <w:rsid w:val="009F2954"/>
    <w:rsid w:val="00A534F1"/>
    <w:rsid w:val="00B17884"/>
    <w:rsid w:val="00BB0CDF"/>
    <w:rsid w:val="00C06A87"/>
    <w:rsid w:val="00C93292"/>
    <w:rsid w:val="00C97FF1"/>
    <w:rsid w:val="00D52418"/>
    <w:rsid w:val="00EB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92"/>
  </w:style>
  <w:style w:type="paragraph" w:styleId="3">
    <w:name w:val="heading 3"/>
    <w:basedOn w:val="a"/>
    <w:next w:val="a"/>
    <w:link w:val="30"/>
    <w:qFormat/>
    <w:rsid w:val="00225C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225C5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qFormat/>
    <w:rsid w:val="00225C5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5C57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225C57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50">
    <w:name w:val="Заголовок 5 Знак"/>
    <w:basedOn w:val="a0"/>
    <w:link w:val="5"/>
    <w:rsid w:val="00225C5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225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5E26-5450-44C6-B0E9-C6292788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16</cp:revision>
  <cp:lastPrinted>2017-11-20T11:52:00Z</cp:lastPrinted>
  <dcterms:created xsi:type="dcterms:W3CDTF">2017-11-13T13:30:00Z</dcterms:created>
  <dcterms:modified xsi:type="dcterms:W3CDTF">2017-11-20T11:52:00Z</dcterms:modified>
</cp:coreProperties>
</file>