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FE0732" w:rsidTr="00FC2CA6">
        <w:tc>
          <w:tcPr>
            <w:tcW w:w="10138" w:type="dxa"/>
            <w:gridSpan w:val="2"/>
          </w:tcPr>
          <w:p w:rsidR="00FE0732" w:rsidRDefault="00FE0732" w:rsidP="00FC2CA6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732" w:rsidRDefault="00FE0732" w:rsidP="00FC2CA6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FE0732" w:rsidTr="00FC2CA6">
        <w:tc>
          <w:tcPr>
            <w:tcW w:w="10138" w:type="dxa"/>
            <w:gridSpan w:val="2"/>
          </w:tcPr>
          <w:p w:rsidR="00FE0732" w:rsidRDefault="00FE0732" w:rsidP="00FC2CA6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FE0732" w:rsidTr="00FC2CA6">
        <w:tc>
          <w:tcPr>
            <w:tcW w:w="10138" w:type="dxa"/>
            <w:gridSpan w:val="2"/>
          </w:tcPr>
          <w:p w:rsidR="00FE0732" w:rsidRDefault="00FE0732" w:rsidP="00FC2CA6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FE0732" w:rsidTr="00FC2CA6">
        <w:tc>
          <w:tcPr>
            <w:tcW w:w="10138" w:type="dxa"/>
            <w:gridSpan w:val="2"/>
          </w:tcPr>
          <w:p w:rsidR="00FE0732" w:rsidRDefault="00FE0732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FE0732" w:rsidTr="00FC2CA6">
        <w:tc>
          <w:tcPr>
            <w:tcW w:w="10138" w:type="dxa"/>
            <w:gridSpan w:val="2"/>
          </w:tcPr>
          <w:p w:rsidR="00FE0732" w:rsidRDefault="00FE0732" w:rsidP="00FC2CA6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FE0732" w:rsidTr="00FC2CA6">
        <w:tc>
          <w:tcPr>
            <w:tcW w:w="10138" w:type="dxa"/>
            <w:gridSpan w:val="2"/>
          </w:tcPr>
          <w:p w:rsidR="00FE0732" w:rsidRDefault="00FE0732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FE0732" w:rsidTr="00FC2CA6">
        <w:tc>
          <w:tcPr>
            <w:tcW w:w="5069" w:type="dxa"/>
          </w:tcPr>
          <w:p w:rsidR="00FE0732" w:rsidRDefault="00FE0732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сесія  </w:t>
            </w:r>
          </w:p>
        </w:tc>
        <w:tc>
          <w:tcPr>
            <w:tcW w:w="5069" w:type="dxa"/>
          </w:tcPr>
          <w:p w:rsidR="00FE0732" w:rsidRDefault="00FE0732" w:rsidP="00FC2CA6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  <w:proofErr w:type="gramEnd"/>
          </w:p>
        </w:tc>
      </w:tr>
      <w:tr w:rsidR="00FE0732" w:rsidTr="00FC2CA6">
        <w:tc>
          <w:tcPr>
            <w:tcW w:w="5069" w:type="dxa"/>
          </w:tcPr>
          <w:p w:rsidR="00FE0732" w:rsidRDefault="00FE0732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</w:p>
          <w:p w:rsidR="00FE0732" w:rsidRDefault="005A3D57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29 квітня</w:t>
            </w:r>
            <w:r w:rsidR="00FE0732">
              <w:rPr>
                <w:bCs/>
                <w:lang w:val="uk-UA"/>
              </w:rPr>
              <w:t xml:space="preserve">  2021  року</w:t>
            </w:r>
          </w:p>
        </w:tc>
        <w:tc>
          <w:tcPr>
            <w:tcW w:w="5069" w:type="dxa"/>
          </w:tcPr>
          <w:p w:rsidR="00FE0732" w:rsidRDefault="00FE0732" w:rsidP="00FC2CA6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FE0732" w:rsidRDefault="00FE0732" w:rsidP="00FE0732">
      <w:pPr>
        <w:pStyle w:val="3"/>
        <w:spacing w:line="276" w:lineRule="auto"/>
        <w:rPr>
          <w:szCs w:val="28"/>
        </w:rPr>
      </w:pPr>
    </w:p>
    <w:p w:rsidR="00FE0732" w:rsidRDefault="00FE0732" w:rsidP="00FE07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AF3">
        <w:rPr>
          <w:rFonts w:ascii="Times New Roman" w:hAnsi="Times New Roman"/>
          <w:b/>
          <w:sz w:val="28"/>
          <w:szCs w:val="28"/>
          <w:lang w:val="uk-UA"/>
        </w:rPr>
        <w:t>Про надання дозволу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знесення, </w:t>
      </w:r>
    </w:p>
    <w:p w:rsidR="00FE0732" w:rsidRPr="00351AF3" w:rsidRDefault="00FE0732" w:rsidP="00FE07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списання</w:t>
      </w:r>
      <w:r w:rsidRPr="00351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0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нежитлової будівлі </w:t>
      </w:r>
    </w:p>
    <w:p w:rsidR="00FE0732" w:rsidRDefault="00FE0732" w:rsidP="00FE07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732" w:rsidRPr="008E6193" w:rsidRDefault="00FE0732" w:rsidP="00FE0732">
      <w:pPr>
        <w:pStyle w:val="ListParagraph1"/>
        <w:tabs>
          <w:tab w:val="left" w:pos="36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Новоград-Волинської районної державної адміністрації щодо надання дозволу на знесення будівлі гаража, що знаходиться на балансі КНП «Новоград-Волинське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ТМО», </w:t>
      </w:r>
      <w:r w:rsidRPr="008E6193">
        <w:rPr>
          <w:rFonts w:ascii="Times New Roman" w:hAnsi="Times New Roman" w:cs="Times New Roman"/>
          <w:sz w:val="28"/>
          <w:szCs w:val="28"/>
          <w:lang w:val="uk-UA"/>
        </w:rPr>
        <w:t>відповідно до ст.ст. 43, 60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19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E6193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E6193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8E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 звіт про проведення технічного обстеження будівельних конструкцій та інженерних мереж на відповідність державним стандартам</w:t>
      </w:r>
      <w:r w:rsidR="002F0569">
        <w:rPr>
          <w:rFonts w:ascii="Times New Roman" w:hAnsi="Times New Roman" w:cs="Times New Roman"/>
          <w:sz w:val="28"/>
          <w:szCs w:val="28"/>
          <w:lang w:val="uk-UA"/>
        </w:rPr>
        <w:t xml:space="preserve">, будівельним нормам і правилам від 25 січня 2021 р. </w:t>
      </w:r>
      <w:r w:rsidRPr="00DB22D7">
        <w:rPr>
          <w:rFonts w:ascii="Times New Roman" w:hAnsi="Times New Roman" w:cs="Times New Roman"/>
          <w:sz w:val="28"/>
          <w:szCs w:val="28"/>
          <w:lang w:val="uk-UA"/>
        </w:rPr>
        <w:t>та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2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постійних комісій</w:t>
      </w:r>
      <w:r w:rsidRPr="00DB22D7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DB22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бюджету, соціально-</w:t>
      </w:r>
      <w:r w:rsidRPr="00517B4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економічного розвитку, комунальної власності, транспорту та зв’язку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8E6193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</w:p>
    <w:p w:rsidR="00FE0732" w:rsidRDefault="00FE0732" w:rsidP="00FE0732">
      <w:pPr>
        <w:spacing w:line="216" w:lineRule="auto"/>
        <w:ind w:firstLine="900"/>
        <w:rPr>
          <w:sz w:val="28"/>
          <w:szCs w:val="28"/>
          <w:lang w:val="uk-UA"/>
        </w:rPr>
      </w:pPr>
    </w:p>
    <w:p w:rsidR="00FE0732" w:rsidRPr="007771D1" w:rsidRDefault="00FE0732" w:rsidP="00FE0732">
      <w:pPr>
        <w:spacing w:line="216" w:lineRule="auto"/>
        <w:ind w:firstLine="900"/>
        <w:rPr>
          <w:rFonts w:ascii="Times New Roman" w:hAnsi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2F0569" w:rsidRPr="002F0569" w:rsidRDefault="00FE0732" w:rsidP="00FE0732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hanging="1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2F056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Надати дозвіл </w:t>
      </w:r>
      <w:r w:rsidR="002F0569" w:rsidRPr="002F0569">
        <w:rPr>
          <w:rFonts w:ascii="Times New Roman" w:hAnsi="Times New Roman"/>
          <w:sz w:val="28"/>
          <w:szCs w:val="28"/>
          <w:lang w:val="uk-UA"/>
        </w:rPr>
        <w:t xml:space="preserve">на знесення, списання з балансу КНП «Новоград-Волинське </w:t>
      </w:r>
      <w:proofErr w:type="spellStart"/>
      <w:r w:rsidR="002F0569" w:rsidRPr="002F0569">
        <w:rPr>
          <w:rFonts w:ascii="Times New Roman" w:hAnsi="Times New Roman"/>
          <w:sz w:val="28"/>
          <w:szCs w:val="28"/>
          <w:lang w:val="uk-UA"/>
        </w:rPr>
        <w:t>міськрай</w:t>
      </w:r>
      <w:proofErr w:type="spellEnd"/>
      <w:r w:rsidR="002F0569" w:rsidRPr="002F0569">
        <w:rPr>
          <w:rFonts w:ascii="Times New Roman" w:hAnsi="Times New Roman"/>
          <w:sz w:val="28"/>
          <w:szCs w:val="28"/>
          <w:lang w:val="uk-UA"/>
        </w:rPr>
        <w:t xml:space="preserve"> ТМО» нежитлової будівлі гаража, що знаходиться на вул. Наталії </w:t>
      </w:r>
      <w:proofErr w:type="spellStart"/>
      <w:r w:rsidR="002F0569" w:rsidRPr="002F0569">
        <w:rPr>
          <w:rFonts w:ascii="Times New Roman" w:hAnsi="Times New Roman"/>
          <w:sz w:val="28"/>
          <w:szCs w:val="28"/>
          <w:lang w:val="uk-UA"/>
        </w:rPr>
        <w:t>Оржевської</w:t>
      </w:r>
      <w:proofErr w:type="spellEnd"/>
      <w:r w:rsidR="002F0569" w:rsidRPr="002F0569">
        <w:rPr>
          <w:rFonts w:ascii="Times New Roman" w:hAnsi="Times New Roman"/>
          <w:sz w:val="28"/>
          <w:szCs w:val="28"/>
          <w:lang w:val="uk-UA"/>
        </w:rPr>
        <w:t>, 13, загальною площею 105,1</w:t>
      </w:r>
      <w:r w:rsidR="002F0569" w:rsidRPr="002F0569">
        <w:rPr>
          <w:rFonts w:ascii="Times New Roman" w:hAnsi="Times New Roman"/>
          <w:lang w:val="uk-UA"/>
        </w:rPr>
        <w:t xml:space="preserve"> </w:t>
      </w:r>
      <w:r w:rsidR="002F0569" w:rsidRPr="002F0569">
        <w:rPr>
          <w:rFonts w:ascii="Times New Roman" w:hAnsi="Times New Roman"/>
          <w:sz w:val="28"/>
          <w:szCs w:val="28"/>
          <w:lang w:val="uk-UA"/>
        </w:rPr>
        <w:t xml:space="preserve">кв. м., залишковою вартістю 91 557,13 </w:t>
      </w:r>
      <w:proofErr w:type="spellStart"/>
      <w:r w:rsidR="002F0569" w:rsidRPr="002F056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2F0569">
        <w:rPr>
          <w:rFonts w:ascii="Times New Roman" w:hAnsi="Times New Roman"/>
          <w:sz w:val="28"/>
          <w:szCs w:val="28"/>
          <w:lang w:val="uk-UA"/>
        </w:rPr>
        <w:t>, інвентарний номер 10300010</w:t>
      </w:r>
      <w:r w:rsidR="002F0569" w:rsidRPr="002F056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E0732" w:rsidRPr="002F0569" w:rsidRDefault="002F0569" w:rsidP="002F0569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hanging="1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2F0569">
        <w:rPr>
          <w:rFonts w:ascii="Times New Roman" w:hAnsi="Times New Roman"/>
          <w:sz w:val="28"/>
          <w:szCs w:val="28"/>
          <w:lang w:val="uk-UA"/>
        </w:rPr>
        <w:t xml:space="preserve">КНП «Новоград-Волинське </w:t>
      </w:r>
      <w:proofErr w:type="spellStart"/>
      <w:r w:rsidRPr="002F0569">
        <w:rPr>
          <w:rFonts w:ascii="Times New Roman" w:hAnsi="Times New Roman"/>
          <w:sz w:val="28"/>
          <w:szCs w:val="28"/>
          <w:lang w:val="uk-UA"/>
        </w:rPr>
        <w:t>міськрай</w:t>
      </w:r>
      <w:proofErr w:type="spellEnd"/>
      <w:r w:rsidRPr="002F0569">
        <w:rPr>
          <w:rFonts w:ascii="Times New Roman" w:hAnsi="Times New Roman"/>
          <w:sz w:val="28"/>
          <w:szCs w:val="28"/>
          <w:lang w:val="uk-UA"/>
        </w:rPr>
        <w:t xml:space="preserve"> ТМО»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732" w:rsidRPr="002F056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провести списання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нежитлової будівлі </w:t>
      </w:r>
      <w:r w:rsidR="00FE0732" w:rsidRPr="002F056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згідно чинного законодавства.</w:t>
      </w:r>
    </w:p>
    <w:p w:rsidR="00FE0732" w:rsidRPr="00B00F7E" w:rsidRDefault="00FE0732" w:rsidP="00FE0732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hanging="1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B00F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FE0732" w:rsidRDefault="00FE0732" w:rsidP="00FE0732">
      <w:pPr>
        <w:shd w:val="clear" w:color="auto" w:fill="FFFFFF"/>
        <w:spacing w:after="0" w:line="254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FE0732" w:rsidRDefault="00FE0732" w:rsidP="00FE07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732" w:rsidRDefault="002F0569" w:rsidP="00FE07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FE0732" w:rsidRPr="00E2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</w:t>
      </w:r>
      <w:r w:rsidR="00FE0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А.Л.Загривий</w:t>
      </w:r>
    </w:p>
    <w:p w:rsidR="00F31AAF" w:rsidRPr="00FE0732" w:rsidRDefault="00F31AAF">
      <w:pPr>
        <w:rPr>
          <w:lang w:val="uk-UA"/>
        </w:rPr>
      </w:pPr>
    </w:p>
    <w:sectPr w:rsidR="00F31AAF" w:rsidRPr="00FE0732" w:rsidSect="00F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3870"/>
    <w:multiLevelType w:val="hybridMultilevel"/>
    <w:tmpl w:val="7654166E"/>
    <w:lvl w:ilvl="0" w:tplc="CE7ACCB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32"/>
    <w:rsid w:val="002F0569"/>
    <w:rsid w:val="0032340E"/>
    <w:rsid w:val="005A3D57"/>
    <w:rsid w:val="00F31AAF"/>
    <w:rsid w:val="00F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2"/>
  </w:style>
  <w:style w:type="paragraph" w:styleId="5">
    <w:name w:val="heading 5"/>
    <w:basedOn w:val="a"/>
    <w:next w:val="a"/>
    <w:link w:val="50"/>
    <w:qFormat/>
    <w:rsid w:val="00FE073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073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073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0732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FE0732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FE0732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List Paragraph"/>
    <w:basedOn w:val="a"/>
    <w:qFormat/>
    <w:rsid w:val="00FE07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FE0732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RayRada</cp:lastModifiedBy>
  <cp:revision>2</cp:revision>
  <dcterms:created xsi:type="dcterms:W3CDTF">2021-03-01T18:57:00Z</dcterms:created>
  <dcterms:modified xsi:type="dcterms:W3CDTF">2021-04-27T07:19:00Z</dcterms:modified>
</cp:coreProperties>
</file>