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500510" w:rsidRPr="00613B89" w:rsidTr="00C82E99">
        <w:tc>
          <w:tcPr>
            <w:tcW w:w="10138" w:type="dxa"/>
            <w:gridSpan w:val="2"/>
          </w:tcPr>
          <w:p w:rsidR="00500510" w:rsidRPr="00613B89" w:rsidRDefault="00500510" w:rsidP="00C82E99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510" w:rsidRPr="00613B89" w:rsidRDefault="00500510" w:rsidP="00C82E99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500510" w:rsidRPr="00613B89" w:rsidTr="00C82E99">
        <w:tc>
          <w:tcPr>
            <w:tcW w:w="10138" w:type="dxa"/>
            <w:gridSpan w:val="2"/>
          </w:tcPr>
          <w:p w:rsidR="00500510" w:rsidRPr="00613B89" w:rsidRDefault="00500510" w:rsidP="00C82E99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500510" w:rsidRPr="00613B89" w:rsidTr="00C82E99">
        <w:tc>
          <w:tcPr>
            <w:tcW w:w="10138" w:type="dxa"/>
            <w:gridSpan w:val="2"/>
          </w:tcPr>
          <w:p w:rsidR="00500510" w:rsidRPr="00613B89" w:rsidRDefault="00500510" w:rsidP="00C82E99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500510" w:rsidRPr="00613B89" w:rsidTr="00C82E99">
        <w:tc>
          <w:tcPr>
            <w:tcW w:w="10138" w:type="dxa"/>
            <w:gridSpan w:val="2"/>
          </w:tcPr>
          <w:p w:rsidR="00500510" w:rsidRPr="00613B89" w:rsidRDefault="00500510" w:rsidP="00C82E99">
            <w:pPr>
              <w:pStyle w:val="5"/>
              <w:rPr>
                <w:sz w:val="20"/>
                <w:lang w:val="uk-UA"/>
              </w:rPr>
            </w:pPr>
          </w:p>
        </w:tc>
      </w:tr>
      <w:tr w:rsidR="00500510" w:rsidRPr="00613B89" w:rsidTr="00C82E99">
        <w:tc>
          <w:tcPr>
            <w:tcW w:w="10138" w:type="dxa"/>
            <w:gridSpan w:val="2"/>
          </w:tcPr>
          <w:p w:rsidR="00500510" w:rsidRPr="00613B89" w:rsidRDefault="00500510" w:rsidP="00C82E99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500510" w:rsidRPr="00613B89" w:rsidTr="00C82E99">
        <w:tc>
          <w:tcPr>
            <w:tcW w:w="10138" w:type="dxa"/>
            <w:gridSpan w:val="2"/>
          </w:tcPr>
          <w:p w:rsidR="00500510" w:rsidRPr="00613B89" w:rsidRDefault="00500510" w:rsidP="00C82E99">
            <w:pPr>
              <w:pStyle w:val="5"/>
              <w:rPr>
                <w:sz w:val="20"/>
                <w:lang w:val="uk-UA"/>
              </w:rPr>
            </w:pPr>
          </w:p>
        </w:tc>
      </w:tr>
      <w:tr w:rsidR="00500510" w:rsidRPr="00067716" w:rsidTr="00C82E99">
        <w:tc>
          <w:tcPr>
            <w:tcW w:w="5069" w:type="dxa"/>
          </w:tcPr>
          <w:p w:rsidR="00500510" w:rsidRPr="00067716" w:rsidRDefault="00500510" w:rsidP="00C82E9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Дев’ята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500510" w:rsidRPr="00067716" w:rsidRDefault="00500510" w:rsidP="00C82E99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500510" w:rsidRPr="00067716" w:rsidRDefault="00500510" w:rsidP="00C82E99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500510" w:rsidRPr="00EB7680" w:rsidRDefault="00500510" w:rsidP="00500510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uk-UA"/>
        </w:rPr>
        <w:t>31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трав</w:t>
      </w:r>
      <w:proofErr w:type="spellStart"/>
      <w:r w:rsidRPr="00EB7680">
        <w:rPr>
          <w:b/>
          <w:bCs/>
          <w:sz w:val="28"/>
          <w:szCs w:val="28"/>
        </w:rPr>
        <w:t>ня</w:t>
      </w:r>
      <w:proofErr w:type="spellEnd"/>
      <w:r w:rsidRPr="00EB7680">
        <w:rPr>
          <w:b/>
          <w:bCs/>
          <w:sz w:val="28"/>
          <w:szCs w:val="28"/>
        </w:rPr>
        <w:t xml:space="preserve">  2017  року</w:t>
      </w:r>
    </w:p>
    <w:p w:rsidR="00500510" w:rsidRDefault="00500510" w:rsidP="00500510">
      <w:pPr>
        <w:jc w:val="both"/>
        <w:rPr>
          <w:b/>
          <w:sz w:val="16"/>
          <w:szCs w:val="16"/>
          <w:lang w:val="uk-UA"/>
        </w:rPr>
      </w:pPr>
    </w:p>
    <w:p w:rsidR="00500510" w:rsidRPr="00500510" w:rsidRDefault="00500510" w:rsidP="005005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ередачу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500510" w:rsidRDefault="00500510" w:rsidP="005005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 майна</w:t>
      </w:r>
    </w:p>
    <w:p w:rsidR="00500510" w:rsidRDefault="00500510" w:rsidP="005005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ь </w:t>
      </w:r>
      <w:proofErr w:type="spellStart"/>
      <w:r>
        <w:rPr>
          <w:b/>
          <w:sz w:val="28"/>
          <w:szCs w:val="28"/>
          <w:lang w:val="uk-UA"/>
        </w:rPr>
        <w:t>Піщівської</w:t>
      </w:r>
      <w:proofErr w:type="spellEnd"/>
      <w:r>
        <w:rPr>
          <w:b/>
          <w:sz w:val="28"/>
          <w:szCs w:val="28"/>
          <w:lang w:val="uk-UA"/>
        </w:rPr>
        <w:t xml:space="preserve"> та </w:t>
      </w:r>
    </w:p>
    <w:p w:rsidR="00500510" w:rsidRDefault="00500510" w:rsidP="0050051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Брониківської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територіальних громад</w:t>
      </w:r>
      <w:r w:rsidRPr="009F45A2">
        <w:rPr>
          <w:b/>
          <w:sz w:val="28"/>
          <w:szCs w:val="28"/>
          <w:lang w:val="uk-UA"/>
        </w:rPr>
        <w:t xml:space="preserve"> </w:t>
      </w:r>
    </w:p>
    <w:p w:rsidR="00500510" w:rsidRDefault="00500510" w:rsidP="00500510">
      <w:pPr>
        <w:jc w:val="both"/>
        <w:rPr>
          <w:b/>
          <w:sz w:val="28"/>
          <w:szCs w:val="28"/>
          <w:lang w:val="uk-UA"/>
        </w:rPr>
      </w:pPr>
    </w:p>
    <w:p w:rsidR="00500510" w:rsidRDefault="00500510" w:rsidP="00500510">
      <w:pPr>
        <w:jc w:val="both"/>
        <w:rPr>
          <w:sz w:val="16"/>
          <w:szCs w:val="16"/>
          <w:lang w:val="uk-UA"/>
        </w:rPr>
      </w:pPr>
    </w:p>
    <w:p w:rsidR="00500510" w:rsidRPr="006F63BB" w:rsidRDefault="00500510" w:rsidP="00500510">
      <w:pPr>
        <w:ind w:firstLine="851"/>
        <w:jc w:val="both"/>
        <w:rPr>
          <w:sz w:val="28"/>
          <w:szCs w:val="28"/>
          <w:lang w:val="uk-UA"/>
        </w:rPr>
      </w:pPr>
      <w:r w:rsidRPr="006F63BB">
        <w:rPr>
          <w:sz w:val="28"/>
          <w:szCs w:val="28"/>
          <w:lang w:val="uk-UA"/>
        </w:rPr>
        <w:t xml:space="preserve">Розглянувши клопотання районної державної адміністрації, </w:t>
      </w:r>
      <w:proofErr w:type="spellStart"/>
      <w:r>
        <w:rPr>
          <w:sz w:val="28"/>
          <w:szCs w:val="28"/>
          <w:lang w:val="uk-UA"/>
        </w:rPr>
        <w:t>Піщівської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Брониківської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сільськ</w:t>
      </w:r>
      <w:r>
        <w:rPr>
          <w:sz w:val="28"/>
          <w:szCs w:val="28"/>
          <w:lang w:val="uk-UA"/>
        </w:rPr>
        <w:t>их рад</w:t>
      </w:r>
      <w:r w:rsidRPr="006F63BB">
        <w:rPr>
          <w:sz w:val="28"/>
          <w:szCs w:val="28"/>
          <w:lang w:val="uk-UA"/>
        </w:rPr>
        <w:t xml:space="preserve"> </w:t>
      </w:r>
      <w:r w:rsidRPr="006F63BB">
        <w:rPr>
          <w:bCs/>
          <w:sz w:val="28"/>
          <w:lang w:val="uk-UA"/>
        </w:rPr>
        <w:t xml:space="preserve">щодо  </w:t>
      </w:r>
      <w:r>
        <w:rPr>
          <w:sz w:val="28"/>
          <w:szCs w:val="28"/>
          <w:lang w:val="uk-UA"/>
        </w:rPr>
        <w:t>безоплатної передачі</w:t>
      </w:r>
      <w:r w:rsidRPr="006F63BB">
        <w:rPr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</w:t>
      </w:r>
      <w:r>
        <w:rPr>
          <w:sz w:val="28"/>
          <w:szCs w:val="28"/>
          <w:lang w:val="uk-UA"/>
        </w:rPr>
        <w:t xml:space="preserve"> майна</w:t>
      </w:r>
      <w:r w:rsidRPr="006F63BB">
        <w:rPr>
          <w:sz w:val="28"/>
          <w:szCs w:val="28"/>
          <w:lang w:val="uk-UA"/>
        </w:rPr>
        <w:t xml:space="preserve"> в комунальну власність </w:t>
      </w:r>
      <w:proofErr w:type="spellStart"/>
      <w:r>
        <w:rPr>
          <w:sz w:val="28"/>
          <w:szCs w:val="28"/>
          <w:lang w:val="uk-UA"/>
        </w:rPr>
        <w:t>Піщівської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Брониківської</w:t>
      </w:r>
      <w:proofErr w:type="spellEnd"/>
      <w:r w:rsidRPr="006F63BB">
        <w:rPr>
          <w:sz w:val="28"/>
          <w:szCs w:val="28"/>
          <w:lang w:val="uk-UA"/>
        </w:rPr>
        <w:t xml:space="preserve"> територіальн</w:t>
      </w:r>
      <w:r>
        <w:rPr>
          <w:sz w:val="28"/>
          <w:szCs w:val="28"/>
          <w:lang w:val="uk-UA"/>
        </w:rPr>
        <w:t>их</w:t>
      </w:r>
      <w:r w:rsidRPr="006F63BB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ромад</w:t>
      </w:r>
      <w:r w:rsidRPr="006F63BB">
        <w:rPr>
          <w:bCs/>
          <w:sz w:val="28"/>
          <w:lang w:val="uk-UA"/>
        </w:rPr>
        <w:t xml:space="preserve">, відповідно до </w:t>
      </w:r>
      <w:r w:rsidRPr="006F63BB">
        <w:rPr>
          <w:sz w:val="28"/>
          <w:szCs w:val="28"/>
          <w:lang w:val="uk-UA"/>
        </w:rPr>
        <w:t>ст.</w:t>
      </w:r>
      <w:r w:rsidRPr="006F63BB">
        <w:rPr>
          <w:bCs/>
          <w:sz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6F63BB">
        <w:rPr>
          <w:sz w:val="28"/>
          <w:szCs w:val="28"/>
          <w:lang w:val="uk-UA"/>
        </w:rPr>
        <w:t>“Про</w:t>
      </w:r>
      <w:proofErr w:type="spellEnd"/>
      <w:r w:rsidRPr="006F63BB">
        <w:rPr>
          <w:sz w:val="28"/>
          <w:szCs w:val="28"/>
          <w:lang w:val="uk-UA"/>
        </w:rPr>
        <w:t xml:space="preserve"> місцеве самоврядуванн</w:t>
      </w:r>
      <w:r>
        <w:rPr>
          <w:sz w:val="28"/>
          <w:szCs w:val="28"/>
          <w:lang w:val="uk-UA"/>
        </w:rPr>
        <w:t xml:space="preserve">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та рекомендацій</w:t>
      </w:r>
      <w:r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 </w:t>
      </w:r>
      <w:r w:rsidRPr="006F63BB">
        <w:rPr>
          <w:sz w:val="28"/>
          <w:szCs w:val="28"/>
          <w:lang w:val="uk-UA"/>
        </w:rPr>
        <w:t>районна рада</w:t>
      </w:r>
    </w:p>
    <w:p w:rsidR="00500510" w:rsidRPr="009F45A2" w:rsidRDefault="00500510" w:rsidP="00500510">
      <w:pPr>
        <w:ind w:firstLine="851"/>
        <w:rPr>
          <w:bCs/>
          <w:sz w:val="16"/>
          <w:szCs w:val="16"/>
          <w:lang w:val="uk-UA"/>
        </w:rPr>
      </w:pPr>
    </w:p>
    <w:p w:rsidR="00500510" w:rsidRDefault="00500510" w:rsidP="00500510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500510" w:rsidRDefault="00500510" w:rsidP="00500510">
      <w:pPr>
        <w:rPr>
          <w:b/>
          <w:bCs/>
          <w:sz w:val="16"/>
          <w:szCs w:val="16"/>
          <w:lang w:val="uk-UA"/>
        </w:rPr>
      </w:pPr>
    </w:p>
    <w:p w:rsidR="00500510" w:rsidRPr="004A089D" w:rsidRDefault="00500510" w:rsidP="00500510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Передати</w:t>
      </w:r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безоплатн</w:t>
      </w:r>
      <w:proofErr w:type="spellEnd"/>
      <w:r>
        <w:rPr>
          <w:sz w:val="28"/>
          <w:szCs w:val="28"/>
          <w:lang w:val="uk-UA"/>
        </w:rPr>
        <w:t>о</w:t>
      </w:r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із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спільн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комунальн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власн</w:t>
      </w:r>
      <w:proofErr w:type="spellEnd"/>
      <w:r w:rsidRPr="004A089D">
        <w:rPr>
          <w:sz w:val="28"/>
          <w:szCs w:val="28"/>
          <w:lang w:val="uk-UA"/>
        </w:rPr>
        <w:t>о</w:t>
      </w:r>
      <w:proofErr w:type="spellStart"/>
      <w:r w:rsidRPr="004A089D">
        <w:rPr>
          <w:sz w:val="28"/>
          <w:szCs w:val="28"/>
        </w:rPr>
        <w:t>ст</w:t>
      </w:r>
      <w:proofErr w:type="spellEnd"/>
      <w:r w:rsidRPr="004A089D">
        <w:rPr>
          <w:sz w:val="28"/>
          <w:szCs w:val="28"/>
          <w:lang w:val="uk-UA"/>
        </w:rPr>
        <w:t>і територіальних громад сіл, селища району</w:t>
      </w:r>
      <w:r>
        <w:rPr>
          <w:sz w:val="28"/>
          <w:szCs w:val="28"/>
          <w:lang w:val="uk-UA"/>
        </w:rPr>
        <w:t xml:space="preserve"> </w:t>
      </w:r>
      <w:r w:rsidRPr="004A089D">
        <w:rPr>
          <w:sz w:val="28"/>
          <w:szCs w:val="28"/>
          <w:lang w:val="uk-UA"/>
        </w:rPr>
        <w:t xml:space="preserve">в </w:t>
      </w:r>
      <w:proofErr w:type="spellStart"/>
      <w:r w:rsidRPr="004A089D">
        <w:rPr>
          <w:sz w:val="28"/>
          <w:szCs w:val="28"/>
        </w:rPr>
        <w:t>комунальн</w:t>
      </w:r>
      <w:proofErr w:type="spellEnd"/>
      <w:r w:rsidRPr="004A089D">
        <w:rPr>
          <w:sz w:val="28"/>
          <w:szCs w:val="28"/>
          <w:lang w:val="uk-UA"/>
        </w:rPr>
        <w:t>у</w:t>
      </w:r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власн</w:t>
      </w:r>
      <w:proofErr w:type="spellEnd"/>
      <w:r w:rsidRPr="004A089D">
        <w:rPr>
          <w:sz w:val="28"/>
          <w:szCs w:val="28"/>
          <w:lang w:val="uk-UA"/>
        </w:rPr>
        <w:t>і</w:t>
      </w:r>
      <w:proofErr w:type="spellStart"/>
      <w:r w:rsidRPr="004A089D">
        <w:rPr>
          <w:sz w:val="28"/>
          <w:szCs w:val="28"/>
        </w:rPr>
        <w:t>ст</w:t>
      </w:r>
      <w:proofErr w:type="spellEnd"/>
      <w:r w:rsidRPr="004A089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майно, зокрема</w:t>
      </w:r>
      <w:r w:rsidRPr="004A089D">
        <w:rPr>
          <w:sz w:val="28"/>
          <w:szCs w:val="28"/>
          <w:lang w:val="uk-UA"/>
        </w:rPr>
        <w:t>:</w:t>
      </w:r>
    </w:p>
    <w:p w:rsidR="00500510" w:rsidRPr="004A089D" w:rsidRDefault="00500510" w:rsidP="00500510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1.1 </w:t>
      </w:r>
      <w:proofErr w:type="spellStart"/>
      <w:r w:rsidRPr="004A089D">
        <w:rPr>
          <w:sz w:val="28"/>
          <w:szCs w:val="28"/>
          <w:lang w:val="uk-UA"/>
        </w:rPr>
        <w:t>Піщівськ</w:t>
      </w:r>
      <w:r>
        <w:rPr>
          <w:sz w:val="28"/>
          <w:szCs w:val="28"/>
          <w:lang w:val="uk-UA"/>
        </w:rPr>
        <w:t>ій</w:t>
      </w:r>
      <w:proofErr w:type="spellEnd"/>
      <w:r w:rsidRPr="004A089D">
        <w:rPr>
          <w:sz w:val="28"/>
          <w:szCs w:val="28"/>
          <w:lang w:val="uk-UA"/>
        </w:rPr>
        <w:t xml:space="preserve"> територіальн</w:t>
      </w:r>
      <w:r>
        <w:rPr>
          <w:sz w:val="28"/>
          <w:szCs w:val="28"/>
          <w:lang w:val="uk-UA"/>
        </w:rPr>
        <w:t>ій</w:t>
      </w:r>
      <w:r w:rsidRPr="004A089D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>і</w:t>
      </w:r>
      <w:r w:rsidRPr="004A089D">
        <w:rPr>
          <w:sz w:val="28"/>
          <w:szCs w:val="28"/>
          <w:lang w:val="uk-UA"/>
        </w:rPr>
        <w:t>:</w:t>
      </w:r>
    </w:p>
    <w:p w:rsidR="00500510" w:rsidRPr="004A089D" w:rsidRDefault="00500510" w:rsidP="00500510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>- акумулятор 1 шт. на суму 750,00</w:t>
      </w:r>
      <w:r>
        <w:rPr>
          <w:sz w:val="28"/>
          <w:szCs w:val="28"/>
          <w:lang w:val="uk-UA"/>
        </w:rPr>
        <w:t>грн.</w:t>
      </w:r>
    </w:p>
    <w:p w:rsidR="00500510" w:rsidRPr="004A089D" w:rsidRDefault="00500510" w:rsidP="00500510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1.2. </w:t>
      </w:r>
      <w:proofErr w:type="spellStart"/>
      <w:r w:rsidRPr="004A089D">
        <w:rPr>
          <w:sz w:val="28"/>
          <w:szCs w:val="28"/>
          <w:lang w:val="uk-UA"/>
        </w:rPr>
        <w:t>Брониківс</w:t>
      </w:r>
      <w:r>
        <w:rPr>
          <w:sz w:val="28"/>
          <w:szCs w:val="28"/>
          <w:lang w:val="uk-UA"/>
        </w:rPr>
        <w:t>ь</w:t>
      </w:r>
      <w:r w:rsidRPr="004A089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ій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територіальній</w:t>
      </w:r>
      <w:r w:rsidRPr="004A089D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>і</w:t>
      </w:r>
      <w:r w:rsidRPr="004A089D">
        <w:rPr>
          <w:sz w:val="28"/>
          <w:szCs w:val="28"/>
          <w:lang w:val="uk-UA"/>
        </w:rPr>
        <w:t>:</w:t>
      </w:r>
    </w:p>
    <w:p w:rsidR="00500510" w:rsidRPr="004A089D" w:rsidRDefault="00500510" w:rsidP="00500510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>- акумулятор 1 шт. на суму 1250,00</w:t>
      </w:r>
      <w:r>
        <w:rPr>
          <w:sz w:val="28"/>
          <w:szCs w:val="28"/>
          <w:lang w:val="uk-UA"/>
        </w:rPr>
        <w:t xml:space="preserve"> грн.</w:t>
      </w:r>
      <w:r w:rsidRPr="004A089D">
        <w:rPr>
          <w:sz w:val="28"/>
          <w:szCs w:val="28"/>
          <w:lang w:val="uk-UA"/>
        </w:rPr>
        <w:t>;</w:t>
      </w:r>
    </w:p>
    <w:p w:rsidR="00500510" w:rsidRPr="004A089D" w:rsidRDefault="00500510" w:rsidP="00500510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>- автогума 1 шт. на суму 900,00 грн.</w:t>
      </w:r>
    </w:p>
    <w:p w:rsidR="00500510" w:rsidRDefault="00500510" w:rsidP="00500510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акти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500510" w:rsidRDefault="00500510" w:rsidP="00500510">
      <w:pPr>
        <w:pStyle w:val="3"/>
        <w:ind w:firstLine="540"/>
        <w:jc w:val="both"/>
        <w:rPr>
          <w:b/>
          <w:bCs/>
          <w:lang w:val="uk-UA"/>
        </w:rPr>
      </w:pPr>
    </w:p>
    <w:p w:rsidR="00500510" w:rsidRDefault="00500510" w:rsidP="00500510">
      <w:pPr>
        <w:pStyle w:val="3"/>
        <w:ind w:firstLine="540"/>
        <w:jc w:val="both"/>
        <w:rPr>
          <w:b/>
          <w:bCs/>
          <w:lang w:val="uk-UA"/>
        </w:rPr>
      </w:pPr>
    </w:p>
    <w:p w:rsidR="00500510" w:rsidRPr="00A13295" w:rsidRDefault="00500510" w:rsidP="00500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F86FF8" w:rsidRDefault="00F86FF8"/>
    <w:sectPr w:rsidR="00F86FF8" w:rsidSect="000A55A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10"/>
    <w:rsid w:val="00500510"/>
    <w:rsid w:val="00F8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00510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500510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05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0051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005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005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5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2017-05-25T11:50:00Z</dcterms:created>
  <dcterms:modified xsi:type="dcterms:W3CDTF">2017-05-25T11:56:00Z</dcterms:modified>
</cp:coreProperties>
</file>