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5067"/>
        <w:gridCol w:w="4578"/>
      </w:tblGrid>
      <w:tr w:rsidR="00BA7659" w:rsidTr="00F17136">
        <w:trPr>
          <w:cantSplit/>
        </w:trPr>
        <w:tc>
          <w:tcPr>
            <w:tcW w:w="9648" w:type="dxa"/>
            <w:gridSpan w:val="2"/>
            <w:hideMark/>
          </w:tcPr>
          <w:p w:rsidR="00BA7659" w:rsidRDefault="00BA7659" w:rsidP="00F17136">
            <w:pPr>
              <w:tabs>
                <w:tab w:val="left" w:pos="8115"/>
              </w:tabs>
              <w:jc w:val="right"/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 xml:space="preserve">                                                               </w:t>
            </w:r>
          </w:p>
          <w:p w:rsidR="00BA7659" w:rsidRDefault="00BA7659" w:rsidP="00F17136">
            <w:pPr>
              <w:tabs>
                <w:tab w:val="left" w:pos="8115"/>
              </w:tabs>
              <w:jc w:val="center"/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90550" cy="800100"/>
                  <wp:effectExtent l="19050" t="0" r="0" b="0"/>
                  <wp:docPr id="6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659" w:rsidTr="00F17136">
        <w:trPr>
          <w:cantSplit/>
        </w:trPr>
        <w:tc>
          <w:tcPr>
            <w:tcW w:w="9648" w:type="dxa"/>
            <w:gridSpan w:val="2"/>
          </w:tcPr>
          <w:p w:rsidR="00BA7659" w:rsidRDefault="00BA7659" w:rsidP="00F17136">
            <w:pPr>
              <w:keepNext/>
              <w:jc w:val="center"/>
              <w:outlineLvl w:val="4"/>
              <w:rPr>
                <w:rFonts w:eastAsia="Times New Roman"/>
                <w:sz w:val="16"/>
                <w:szCs w:val="16"/>
                <w:lang w:val="uk-UA" w:eastAsia="ru-RU"/>
              </w:rPr>
            </w:pPr>
          </w:p>
          <w:p w:rsidR="00BA7659" w:rsidRDefault="00BA7659" w:rsidP="00F17136">
            <w:pPr>
              <w:keepNext/>
              <w:jc w:val="center"/>
              <w:outlineLvl w:val="4"/>
              <w:rPr>
                <w:rFonts w:eastAsia="Times New Roman"/>
                <w:sz w:val="28"/>
                <w:szCs w:val="20"/>
                <w:lang w:val="uk-UA" w:eastAsia="ru-RU"/>
              </w:rPr>
            </w:pPr>
            <w:r>
              <w:rPr>
                <w:rFonts w:eastAsia="Times New Roman"/>
                <w:sz w:val="28"/>
                <w:szCs w:val="20"/>
                <w:lang w:eastAsia="ru-RU"/>
              </w:rPr>
              <w:t>УКРАЇНА</w:t>
            </w:r>
          </w:p>
        </w:tc>
      </w:tr>
      <w:tr w:rsidR="00BA7659" w:rsidTr="00F17136">
        <w:trPr>
          <w:cantSplit/>
        </w:trPr>
        <w:tc>
          <w:tcPr>
            <w:tcW w:w="9648" w:type="dxa"/>
            <w:gridSpan w:val="2"/>
            <w:hideMark/>
          </w:tcPr>
          <w:p w:rsidR="00BA7659" w:rsidRDefault="00BA7659" w:rsidP="00F17136">
            <w:pPr>
              <w:keepNext/>
              <w:jc w:val="center"/>
              <w:outlineLvl w:val="5"/>
              <w:rPr>
                <w:rFonts w:eastAsia="Times New Roman"/>
                <w:b/>
                <w:bCs/>
                <w:sz w:val="28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sz w:val="28"/>
                <w:szCs w:val="20"/>
                <w:lang w:eastAsia="ru-RU"/>
              </w:rPr>
              <w:t>НОВОГРАД-ВОЛИНСЬКА РАЙОННА РАДА</w:t>
            </w:r>
          </w:p>
        </w:tc>
      </w:tr>
      <w:tr w:rsidR="00BA7659" w:rsidTr="00F17136">
        <w:trPr>
          <w:cantSplit/>
        </w:trPr>
        <w:tc>
          <w:tcPr>
            <w:tcW w:w="9648" w:type="dxa"/>
            <w:gridSpan w:val="2"/>
            <w:hideMark/>
          </w:tcPr>
          <w:p w:rsidR="00BA7659" w:rsidRDefault="00BA7659" w:rsidP="00F17136">
            <w:pPr>
              <w:keepNext/>
              <w:jc w:val="center"/>
              <w:outlineLvl w:val="4"/>
              <w:rPr>
                <w:rFonts w:eastAsia="Times New Roman"/>
                <w:sz w:val="28"/>
                <w:szCs w:val="20"/>
                <w:lang w:val="uk-UA" w:eastAsia="ru-RU"/>
              </w:rPr>
            </w:pPr>
            <w:r>
              <w:rPr>
                <w:rFonts w:eastAsia="Times New Roman"/>
                <w:sz w:val="28"/>
                <w:szCs w:val="20"/>
                <w:lang w:eastAsia="ru-RU"/>
              </w:rPr>
              <w:t>ЖИТОМИРСЬКОЇ ОБЛАСТІ</w:t>
            </w:r>
          </w:p>
        </w:tc>
      </w:tr>
      <w:tr w:rsidR="00BA7659" w:rsidTr="00F17136">
        <w:trPr>
          <w:cantSplit/>
          <w:trHeight w:val="150"/>
        </w:trPr>
        <w:tc>
          <w:tcPr>
            <w:tcW w:w="9648" w:type="dxa"/>
            <w:gridSpan w:val="2"/>
          </w:tcPr>
          <w:p w:rsidR="00BA7659" w:rsidRDefault="00BA7659" w:rsidP="00F17136">
            <w:pPr>
              <w:keepNext/>
              <w:jc w:val="center"/>
              <w:outlineLvl w:val="4"/>
              <w:rPr>
                <w:rFonts w:eastAsia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BA7659" w:rsidTr="00F17136">
        <w:trPr>
          <w:cantSplit/>
        </w:trPr>
        <w:tc>
          <w:tcPr>
            <w:tcW w:w="9648" w:type="dxa"/>
            <w:gridSpan w:val="2"/>
            <w:hideMark/>
          </w:tcPr>
          <w:p w:rsidR="00BA7659" w:rsidRDefault="00BA7659" w:rsidP="00F17136">
            <w:pPr>
              <w:keepNext/>
              <w:jc w:val="center"/>
              <w:outlineLvl w:val="4"/>
              <w:rPr>
                <w:rFonts w:eastAsia="Times New Roman"/>
                <w:b/>
                <w:sz w:val="28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sz w:val="28"/>
                <w:szCs w:val="20"/>
                <w:lang w:val="uk-UA" w:eastAsia="ru-RU"/>
              </w:rPr>
              <w:t xml:space="preserve">Р І Ш Е Н </w:t>
            </w:r>
            <w:proofErr w:type="spellStart"/>
            <w:r>
              <w:rPr>
                <w:rFonts w:eastAsia="Times New Roman"/>
                <w:b/>
                <w:sz w:val="28"/>
                <w:szCs w:val="20"/>
                <w:lang w:val="uk-UA" w:eastAsia="ru-RU"/>
              </w:rPr>
              <w:t>Н</w:t>
            </w:r>
            <w:proofErr w:type="spellEnd"/>
            <w:r>
              <w:rPr>
                <w:rFonts w:eastAsia="Times New Roman"/>
                <w:b/>
                <w:sz w:val="28"/>
                <w:szCs w:val="20"/>
                <w:lang w:val="uk-UA" w:eastAsia="ru-RU"/>
              </w:rPr>
              <w:t xml:space="preserve"> Я</w:t>
            </w:r>
          </w:p>
        </w:tc>
      </w:tr>
      <w:tr w:rsidR="00BA7659" w:rsidTr="00F17136">
        <w:trPr>
          <w:cantSplit/>
          <w:trHeight w:val="80"/>
        </w:trPr>
        <w:tc>
          <w:tcPr>
            <w:tcW w:w="9648" w:type="dxa"/>
            <w:gridSpan w:val="2"/>
          </w:tcPr>
          <w:p w:rsidR="00BA7659" w:rsidRDefault="00BA7659" w:rsidP="00F17136">
            <w:pPr>
              <w:keepNext/>
              <w:jc w:val="center"/>
              <w:outlineLvl w:val="4"/>
              <w:rPr>
                <w:rFonts w:eastAsia="Times New Roman"/>
                <w:b/>
                <w:sz w:val="6"/>
                <w:szCs w:val="6"/>
                <w:lang w:val="uk-UA" w:eastAsia="ru-RU"/>
              </w:rPr>
            </w:pPr>
          </w:p>
        </w:tc>
      </w:tr>
      <w:tr w:rsidR="00BA7659" w:rsidTr="00F17136">
        <w:trPr>
          <w:cantSplit/>
        </w:trPr>
        <w:tc>
          <w:tcPr>
            <w:tcW w:w="5069" w:type="dxa"/>
          </w:tcPr>
          <w:p w:rsidR="00BA7659" w:rsidRDefault="00BA7659" w:rsidP="00F17136">
            <w:pPr>
              <w:keepNext/>
              <w:outlineLvl w:val="4"/>
              <w:rPr>
                <w:rFonts w:eastAsia="Times New Roman"/>
                <w:b/>
                <w:bCs/>
                <w:color w:val="000000" w:themeColor="text1"/>
                <w:sz w:val="28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8"/>
                <w:szCs w:val="20"/>
                <w:lang w:val="uk-UA" w:eastAsia="ru-RU"/>
              </w:rPr>
              <w:t xml:space="preserve">Двадцять перша  сесія  </w:t>
            </w:r>
          </w:p>
          <w:p w:rsidR="00BA7659" w:rsidRDefault="00BA7659" w:rsidP="00F17136">
            <w:pPr>
              <w:keepNext/>
              <w:outlineLvl w:val="4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  <w:tc>
          <w:tcPr>
            <w:tcW w:w="4579" w:type="dxa"/>
            <w:hideMark/>
          </w:tcPr>
          <w:p w:rsidR="00BA7659" w:rsidRDefault="00BA7659" w:rsidP="00F17136">
            <w:pPr>
              <w:keepNext/>
              <w:jc w:val="right"/>
              <w:outlineLvl w:val="4"/>
              <w:rPr>
                <w:rFonts w:eastAsia="Times New Roman"/>
                <w:b/>
                <w:bCs/>
                <w:sz w:val="28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sz w:val="28"/>
                <w:szCs w:val="20"/>
                <w:lang w:val="uk-UA"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0"/>
                <w:lang w:val="en-US" w:eastAsia="ru-RU"/>
              </w:rPr>
              <w:t>V</w:t>
            </w:r>
            <w:r>
              <w:rPr>
                <w:rFonts w:eastAsia="Times New Roman"/>
                <w:b/>
                <w:bCs/>
                <w:sz w:val="28"/>
                <w:szCs w:val="20"/>
                <w:lang w:val="uk-UA" w:eastAsia="ru-RU"/>
              </w:rPr>
              <w:t>ІІ  скликання</w:t>
            </w:r>
          </w:p>
        </w:tc>
      </w:tr>
      <w:tr w:rsidR="00BA7659" w:rsidTr="00F17136">
        <w:trPr>
          <w:cantSplit/>
        </w:trPr>
        <w:tc>
          <w:tcPr>
            <w:tcW w:w="5069" w:type="dxa"/>
            <w:hideMark/>
          </w:tcPr>
          <w:p w:rsidR="00BA7659" w:rsidRDefault="00BA7659" w:rsidP="00F17136">
            <w:pPr>
              <w:keepNext/>
              <w:outlineLvl w:val="4"/>
              <w:rPr>
                <w:rFonts w:eastAsia="Times New Roman"/>
                <w:b/>
                <w:bCs/>
                <w:color w:val="000000" w:themeColor="text1"/>
                <w:sz w:val="28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8"/>
                <w:szCs w:val="20"/>
                <w:lang w:val="uk-UA" w:eastAsia="ru-RU"/>
              </w:rPr>
              <w:t xml:space="preserve"> від  29 травня  2019 року</w:t>
            </w:r>
          </w:p>
        </w:tc>
        <w:tc>
          <w:tcPr>
            <w:tcW w:w="4579" w:type="dxa"/>
          </w:tcPr>
          <w:p w:rsidR="00BA7659" w:rsidRDefault="00BA7659" w:rsidP="00F17136">
            <w:pPr>
              <w:keepNext/>
              <w:jc w:val="right"/>
              <w:outlineLvl w:val="4"/>
              <w:rPr>
                <w:rFonts w:eastAsia="Times New Roman"/>
                <w:b/>
                <w:bCs/>
                <w:sz w:val="28"/>
                <w:szCs w:val="20"/>
                <w:lang w:val="uk-UA" w:eastAsia="ru-RU"/>
              </w:rPr>
            </w:pPr>
          </w:p>
        </w:tc>
      </w:tr>
    </w:tbl>
    <w:p w:rsidR="00BA7659" w:rsidRDefault="00BA7659" w:rsidP="00BA7659">
      <w:pPr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BA7659" w:rsidRDefault="00BA7659" w:rsidP="00BA7659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b/>
          <w:sz w:val="28"/>
          <w:szCs w:val="20"/>
          <w:lang w:val="uk-UA" w:eastAsia="ru-RU"/>
        </w:rPr>
        <w:t xml:space="preserve">Про надання дозволу на списання </w:t>
      </w:r>
    </w:p>
    <w:p w:rsidR="00BA7659" w:rsidRDefault="00BA7659" w:rsidP="00BA7659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b/>
          <w:sz w:val="28"/>
          <w:szCs w:val="20"/>
          <w:lang w:val="uk-UA" w:eastAsia="ru-RU"/>
        </w:rPr>
        <w:t xml:space="preserve">основних засобів, що перебувають </w:t>
      </w:r>
    </w:p>
    <w:p w:rsidR="00BA7659" w:rsidRDefault="00BA7659" w:rsidP="00BA7659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b/>
          <w:sz w:val="28"/>
          <w:szCs w:val="20"/>
          <w:lang w:val="uk-UA" w:eastAsia="ru-RU"/>
        </w:rPr>
        <w:t xml:space="preserve">у спільній комунальній власності </w:t>
      </w:r>
    </w:p>
    <w:p w:rsidR="00BA7659" w:rsidRDefault="00BA7659" w:rsidP="00BA7659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b/>
          <w:sz w:val="28"/>
          <w:szCs w:val="20"/>
          <w:lang w:val="uk-UA" w:eastAsia="ru-RU"/>
        </w:rPr>
        <w:t xml:space="preserve">територіальних громад сіл, селища району </w:t>
      </w:r>
    </w:p>
    <w:p w:rsidR="00BA7659" w:rsidRDefault="00BA7659" w:rsidP="00BA7659">
      <w:pPr>
        <w:ind w:firstLine="900"/>
        <w:jc w:val="both"/>
        <w:rPr>
          <w:rFonts w:eastAsia="Times New Roman"/>
          <w:sz w:val="16"/>
          <w:szCs w:val="16"/>
          <w:lang w:val="uk-UA" w:eastAsia="ru-RU"/>
        </w:rPr>
      </w:pPr>
    </w:p>
    <w:p w:rsidR="00BA7659" w:rsidRDefault="00BA7659" w:rsidP="00BA7659">
      <w:pPr>
        <w:keepNext/>
        <w:ind w:firstLine="900"/>
        <w:jc w:val="both"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sz w:val="28"/>
          <w:szCs w:val="20"/>
          <w:lang w:val="uk-UA" w:eastAsia="ru-RU"/>
        </w:rPr>
        <w:t xml:space="preserve">Відповідно до ст. ст. 43, 60 Закону України </w:t>
      </w:r>
      <w:proofErr w:type="spellStart"/>
      <w:r>
        <w:rPr>
          <w:rFonts w:eastAsia="Times New Roman"/>
          <w:sz w:val="28"/>
          <w:szCs w:val="20"/>
          <w:lang w:val="uk-UA" w:eastAsia="ru-RU"/>
        </w:rPr>
        <w:t>“Про</w:t>
      </w:r>
      <w:proofErr w:type="spellEnd"/>
      <w:r>
        <w:rPr>
          <w:rFonts w:eastAsia="Times New Roman"/>
          <w:sz w:val="28"/>
          <w:szCs w:val="20"/>
          <w:lang w:val="uk-UA" w:eastAsia="ru-RU"/>
        </w:rPr>
        <w:t xml:space="preserve"> місцеве самоврядування в </w:t>
      </w:r>
      <w:proofErr w:type="spellStart"/>
      <w:r>
        <w:rPr>
          <w:rFonts w:eastAsia="Times New Roman"/>
          <w:sz w:val="28"/>
          <w:szCs w:val="20"/>
          <w:lang w:val="uk-UA" w:eastAsia="ru-RU"/>
        </w:rPr>
        <w:t>Україні”</w:t>
      </w:r>
      <w:proofErr w:type="spellEnd"/>
      <w:r>
        <w:rPr>
          <w:rFonts w:eastAsia="Times New Roman"/>
          <w:sz w:val="28"/>
          <w:szCs w:val="20"/>
          <w:lang w:val="uk-UA" w:eastAsia="ru-RU"/>
        </w:rPr>
        <w:t>, враховуючи клопотання районної державної адміністрації, дефектний акт від 17 травня 2019 року щодо непридатності та недоцільності подальшого використання майна що перебуває у спільній комунальній власності територіальних громад сіл, селища району та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BA7659" w:rsidRDefault="00BA7659" w:rsidP="00BA7659">
      <w:pPr>
        <w:rPr>
          <w:rFonts w:eastAsia="Times New Roman"/>
          <w:b/>
          <w:bCs/>
          <w:sz w:val="16"/>
          <w:szCs w:val="16"/>
          <w:lang w:val="uk-UA" w:eastAsia="ru-RU"/>
        </w:rPr>
      </w:pPr>
    </w:p>
    <w:p w:rsidR="00BA7659" w:rsidRDefault="00BA7659" w:rsidP="00BA7659">
      <w:pPr>
        <w:rPr>
          <w:rFonts w:eastAsia="Times New Roman"/>
          <w:b/>
          <w:bCs/>
          <w:sz w:val="28"/>
          <w:lang w:val="uk-UA" w:eastAsia="ru-RU"/>
        </w:rPr>
      </w:pPr>
      <w:r>
        <w:rPr>
          <w:rFonts w:eastAsia="Times New Roman"/>
          <w:b/>
          <w:bCs/>
          <w:sz w:val="28"/>
          <w:lang w:val="uk-UA" w:eastAsia="ru-RU"/>
        </w:rPr>
        <w:t>ВИРІШИЛА:</w:t>
      </w:r>
    </w:p>
    <w:p w:rsidR="00BA7659" w:rsidRDefault="00BA7659" w:rsidP="00BA7659">
      <w:pPr>
        <w:pStyle w:val="a3"/>
        <w:keepNext/>
        <w:numPr>
          <w:ilvl w:val="0"/>
          <w:numId w:val="1"/>
        </w:numPr>
        <w:ind w:left="0" w:firstLine="851"/>
        <w:jc w:val="both"/>
        <w:outlineLvl w:val="4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BA7659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Надати дозвіл відділу освіти Новоград-Волинської  райдержадміністрації на списання основних засобів – Бетонні плити, </w:t>
      </w:r>
      <w:r w:rsidR="00A30BBB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в кількості </w:t>
      </w:r>
      <w:r w:rsidRPr="00BA7659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78 шт., площею 121 </w:t>
      </w:r>
      <w:proofErr w:type="spellStart"/>
      <w:r w:rsidRPr="00BA7659">
        <w:rPr>
          <w:rFonts w:eastAsia="Times New Roman"/>
          <w:color w:val="000000" w:themeColor="text1"/>
          <w:sz w:val="28"/>
          <w:szCs w:val="28"/>
          <w:lang w:val="uk-UA" w:eastAsia="ru-RU"/>
        </w:rPr>
        <w:t>кв.м</w:t>
      </w:r>
      <w:proofErr w:type="spellEnd"/>
      <w:r w:rsidRPr="00BA7659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., балансовою вартістю 1243,00 грн. (одна тисяча двісті сорок три  грн.. 00 коп.), які знаходяться на території </w:t>
      </w:r>
      <w:proofErr w:type="spellStart"/>
      <w:r w:rsidRPr="00BA7659">
        <w:rPr>
          <w:rFonts w:eastAsia="Times New Roman"/>
          <w:color w:val="000000" w:themeColor="text1"/>
          <w:sz w:val="28"/>
          <w:szCs w:val="28"/>
          <w:lang w:val="uk-UA" w:eastAsia="ru-RU"/>
        </w:rPr>
        <w:t>Наталівської</w:t>
      </w:r>
      <w:proofErr w:type="spellEnd"/>
      <w:r w:rsidRPr="00BA7659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ЗОШ І-ІІ ступенів. </w:t>
      </w:r>
    </w:p>
    <w:p w:rsidR="00BA7659" w:rsidRPr="00BA7659" w:rsidRDefault="00BA7659" w:rsidP="00BA7659">
      <w:pPr>
        <w:pStyle w:val="a3"/>
        <w:keepNext/>
        <w:numPr>
          <w:ilvl w:val="0"/>
          <w:numId w:val="1"/>
        </w:numPr>
        <w:ind w:left="0" w:firstLine="851"/>
        <w:jc w:val="both"/>
        <w:outlineLvl w:val="4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>В</w:t>
      </w:r>
      <w:r w:rsidRPr="00BA7659">
        <w:rPr>
          <w:rFonts w:eastAsia="Times New Roman"/>
          <w:color w:val="000000" w:themeColor="text1"/>
          <w:sz w:val="28"/>
          <w:szCs w:val="28"/>
          <w:lang w:val="uk-UA" w:eastAsia="ru-RU"/>
        </w:rPr>
        <w:t>ідділу освіти Новоград-Волинської  райдержадміністрації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провести списання основних засобів згідно чинного законодавства</w:t>
      </w:r>
      <w:r w:rsidRPr="00BA7659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BA7659" w:rsidRDefault="00BA7659" w:rsidP="00BA7659">
      <w:pPr>
        <w:spacing w:after="120"/>
        <w:ind w:firstLine="851"/>
        <w:jc w:val="both"/>
        <w:rPr>
          <w:rFonts w:eastAsia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>3.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Контроль за 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виконанням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рішення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покласти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постійну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комісію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 w:val="28"/>
          <w:szCs w:val="28"/>
          <w:lang w:eastAsia="ru-RU"/>
        </w:rPr>
        <w:t>питань</w:t>
      </w:r>
      <w:proofErr w:type="spellEnd"/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бюджету,</w:t>
      </w:r>
      <w:r>
        <w:rPr>
          <w:rFonts w:eastAsia="Times New Roman"/>
          <w:bCs/>
          <w:color w:val="000000" w:themeColor="text1"/>
          <w:sz w:val="28"/>
          <w:szCs w:val="28"/>
          <w:lang w:val="uk-UA" w:eastAsia="ru-RU"/>
        </w:rPr>
        <w:t xml:space="preserve"> соціально-економічного розвитку,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комунальної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власності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, транспорту та 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зв’язку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BA7659" w:rsidRDefault="00BA7659" w:rsidP="00BA7659">
      <w:pPr>
        <w:spacing w:after="12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BA7659" w:rsidRDefault="00BA7659" w:rsidP="00BA7659">
      <w:pPr>
        <w:spacing w:after="120"/>
        <w:ind w:firstLine="540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Голова районної ради                                    Д.В.Рудницький</w:t>
      </w:r>
    </w:p>
    <w:p w:rsidR="00BA7659" w:rsidRPr="00804902" w:rsidRDefault="00BA7659" w:rsidP="00BA7659">
      <w:pPr>
        <w:rPr>
          <w:lang w:val="uk-UA"/>
        </w:rPr>
      </w:pPr>
    </w:p>
    <w:p w:rsidR="003E445C" w:rsidRPr="00BA7659" w:rsidRDefault="003E445C">
      <w:pPr>
        <w:rPr>
          <w:lang w:val="uk-UA"/>
        </w:rPr>
      </w:pPr>
    </w:p>
    <w:sectPr w:rsidR="003E445C" w:rsidRPr="00BA7659" w:rsidSect="008A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7695"/>
    <w:multiLevelType w:val="hybridMultilevel"/>
    <w:tmpl w:val="4D88DEAA"/>
    <w:lvl w:ilvl="0" w:tplc="A0AA2A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659"/>
    <w:rsid w:val="003E445C"/>
    <w:rsid w:val="00A30BBB"/>
    <w:rsid w:val="00BA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59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6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65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2019-05-24T13:12:00Z</dcterms:created>
  <dcterms:modified xsi:type="dcterms:W3CDTF">2019-05-24T13:21:00Z</dcterms:modified>
</cp:coreProperties>
</file>