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34" w:rsidRDefault="008D4534" w:rsidP="008D4534">
      <w:pPr>
        <w:rPr>
          <w:lang w:val="uk-UA"/>
        </w:rPr>
      </w:pPr>
    </w:p>
    <w:p w:rsidR="008D4534" w:rsidRPr="007771D1" w:rsidRDefault="008D4534" w:rsidP="008D4534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8D4534" w:rsidRPr="007771D1" w:rsidRDefault="008D4534" w:rsidP="008D4534">
      <w:pPr>
        <w:pStyle w:val="3"/>
        <w:spacing w:line="216" w:lineRule="auto"/>
      </w:pPr>
      <w:r w:rsidRPr="007771D1">
        <w:t>НОВОГРАД-ВОЛИНСЬКА РАЙОННА РАДА</w:t>
      </w:r>
    </w:p>
    <w:p w:rsidR="008D4534" w:rsidRPr="007771D1" w:rsidRDefault="008D4534" w:rsidP="008D4534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8D4534" w:rsidRPr="007771D1" w:rsidRDefault="008D4534" w:rsidP="008D4534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8D4534" w:rsidRPr="007771D1" w:rsidRDefault="008D4534" w:rsidP="008D4534">
      <w:pPr>
        <w:spacing w:line="216" w:lineRule="auto"/>
        <w:rPr>
          <w:rFonts w:ascii="Times New Roman" w:hAnsi="Times New Roman"/>
          <w:lang w:val="uk-UA"/>
        </w:rPr>
      </w:pPr>
    </w:p>
    <w:p w:rsidR="008D4534" w:rsidRPr="007771D1" w:rsidRDefault="00724119" w:rsidP="008D4534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Сімнадцята</w:t>
      </w:r>
      <w:r w:rsidR="008D4534">
        <w:rPr>
          <w:rFonts w:ascii="Times New Roman" w:hAnsi="Times New Roman"/>
          <w:b/>
          <w:sz w:val="28"/>
          <w:szCs w:val="28"/>
          <w:lang w:val="uk-UA"/>
        </w:rPr>
        <w:t xml:space="preserve"> сесія                                                                        </w:t>
      </w:r>
      <w:r w:rsidR="008D4534"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="008D4534"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8D4534" w:rsidRPr="00DB22D7" w:rsidRDefault="008D4534" w:rsidP="008D4534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724119">
        <w:rPr>
          <w:rFonts w:ascii="Times New Roman" w:hAnsi="Times New Roman"/>
          <w:b/>
          <w:sz w:val="28"/>
          <w:szCs w:val="28"/>
          <w:lang w:val="uk-UA"/>
        </w:rPr>
        <w:t>24 жовтня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8D4534" w:rsidRPr="00AF7112" w:rsidRDefault="00724119" w:rsidP="008D4534">
      <w:pPr>
        <w:spacing w:after="0" w:line="240" w:lineRule="auto"/>
        <w:ind w:right="22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D72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безоплатну передачу закладів охорони здоров'я (АЗПСМ, ФП, </w:t>
      </w:r>
      <w:proofErr w:type="spellStart"/>
      <w:r w:rsidRPr="00D7208E">
        <w:rPr>
          <w:rFonts w:ascii="Times New Roman" w:hAnsi="Times New Roman" w:cs="Times New Roman"/>
          <w:b/>
          <w:sz w:val="28"/>
          <w:szCs w:val="28"/>
          <w:lang w:val="uk-UA"/>
        </w:rPr>
        <w:t>ФАП</w:t>
      </w:r>
      <w:proofErr w:type="spellEnd"/>
      <w:r w:rsidRPr="00D7208E">
        <w:rPr>
          <w:rFonts w:ascii="Times New Roman" w:hAnsi="Times New Roman" w:cs="Times New Roman"/>
          <w:b/>
          <w:sz w:val="28"/>
          <w:szCs w:val="28"/>
          <w:lang w:val="uk-UA"/>
        </w:rPr>
        <w:t>), які знаходяться на території Городницької селищної ради (об’єднаної територіальної громади) із спільної комунальної власності територіальних громад сіл, селища району 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комунальну </w:t>
      </w:r>
      <w:r w:rsidRPr="00D72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власність Городницької селищної ради</w:t>
      </w:r>
    </w:p>
    <w:p w:rsidR="008D4534" w:rsidRPr="00AF7112" w:rsidRDefault="008D4534" w:rsidP="008D4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534" w:rsidRPr="00FE661A" w:rsidRDefault="008D4534" w:rsidP="008D4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1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Розглянувши клопотання районної державної адміністрації щодо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24119">
        <w:rPr>
          <w:rFonts w:ascii="Times New Roman" w:hAnsi="Times New Roman" w:cs="Times New Roman"/>
          <w:sz w:val="28"/>
          <w:szCs w:val="28"/>
          <w:lang w:val="uk-UA"/>
        </w:rPr>
        <w:t>безоплатної передачі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Pr="00EC4D9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єктів та </w:t>
      </w:r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охорони здоров</w:t>
      </w:r>
      <w:r w:rsidRPr="00EC4D9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F7112">
        <w:rPr>
          <w:rFonts w:ascii="Times New Roman" w:hAnsi="Times New Roman" w:cs="Times New Roman"/>
          <w:sz w:val="28"/>
          <w:szCs w:val="28"/>
          <w:lang w:val="uk-UA"/>
        </w:rPr>
        <w:t>, я</w:t>
      </w:r>
      <w:r>
        <w:rPr>
          <w:rFonts w:ascii="Times New Roman" w:hAnsi="Times New Roman" w:cs="Times New Roman"/>
          <w:sz w:val="28"/>
          <w:szCs w:val="28"/>
          <w:lang w:val="uk-UA"/>
        </w:rPr>
        <w:t>кі знаходяться на території Городницької</w:t>
      </w:r>
      <w:r w:rsidRPr="00AD79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  <w:r w:rsidRPr="00AF7112">
        <w:rPr>
          <w:rFonts w:ascii="Times New Roman" w:hAnsi="Times New Roman" w:cs="Times New Roman"/>
          <w:sz w:val="28"/>
          <w:szCs w:val="28"/>
          <w:lang w:val="uk-UA"/>
        </w:rPr>
        <w:t>із спільної комунальної власності територіальних громад сіл, селища Новоград-Волинського району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комунальну власність Городницької </w:t>
      </w:r>
      <w:r w:rsidRPr="00EC4D9E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7112">
        <w:rPr>
          <w:rFonts w:ascii="Times New Roman" w:hAnsi="Times New Roman" w:cs="Times New Roman"/>
          <w:sz w:val="28"/>
          <w:szCs w:val="28"/>
          <w:lang w:val="uk-UA"/>
        </w:rPr>
        <w:t>(об’єднаної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37B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Закону України «Про добровільне об'єднання територіальних громад», 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відповідно до ст. ст. 43, 60 Закону України </w:t>
      </w:r>
      <w:proofErr w:type="spellStart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“Про</w:t>
      </w:r>
      <w:proofErr w:type="spellEnd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місцеве самоврядування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Україні”</w:t>
      </w:r>
      <w:proofErr w:type="spellEnd"/>
      <w:r w:rsidR="007241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 враховуючі рішення Городн</w:t>
      </w:r>
      <w:r w:rsidR="00134C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ицької селищної ради від 17 травня 2018 року №20/11/2018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рекомендацій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8D4534" w:rsidRPr="00437BB2" w:rsidRDefault="008D4534" w:rsidP="008D4534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437BB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 </w:t>
      </w:r>
    </w:p>
    <w:p w:rsidR="008D4534" w:rsidRDefault="008D4534" w:rsidP="008D453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en-US"/>
        </w:rPr>
      </w:pPr>
      <w:r w:rsidRPr="00437BB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  <w:t>ВИРІШИЛА:</w:t>
      </w:r>
    </w:p>
    <w:p w:rsidR="008D4534" w:rsidRPr="00AD798F" w:rsidRDefault="008D4534" w:rsidP="008D4534">
      <w:pPr>
        <w:shd w:val="clear" w:color="auto" w:fill="FFFFFF"/>
        <w:spacing w:after="0" w:line="288" w:lineRule="atLeast"/>
        <w:ind w:firstLine="851"/>
        <w:jc w:val="both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8D4534" w:rsidRPr="00C70F44" w:rsidRDefault="00724119" w:rsidP="008D453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</w:t>
      </w:r>
      <w:r w:rsidR="00C70F44">
        <w:rPr>
          <w:rFonts w:ascii="Times New Roman" w:hAnsi="Times New Roman" w:cs="Times New Roman"/>
          <w:sz w:val="28"/>
          <w:szCs w:val="28"/>
          <w:lang w:val="uk-UA"/>
        </w:rPr>
        <w:t>з 01.01.2019 року</w:t>
      </w:r>
      <w:r w:rsidR="008D4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F44">
        <w:rPr>
          <w:rFonts w:ascii="Times New Roman" w:hAnsi="Times New Roman" w:cs="Times New Roman"/>
          <w:sz w:val="28"/>
          <w:szCs w:val="28"/>
          <w:lang w:val="uk-UA"/>
        </w:rPr>
        <w:t>заклади</w:t>
      </w:r>
      <w:r w:rsidR="008D4534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</w:t>
      </w:r>
      <w:r w:rsidR="008D4534" w:rsidRPr="00EC4D9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D4534">
        <w:rPr>
          <w:rFonts w:ascii="Times New Roman" w:hAnsi="Times New Roman" w:cs="Times New Roman"/>
          <w:sz w:val="28"/>
          <w:szCs w:val="28"/>
          <w:lang w:val="uk-UA"/>
        </w:rPr>
        <w:t>я (АЗПСМ,</w:t>
      </w:r>
      <w:r w:rsidR="008D4534" w:rsidRPr="00724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4534">
        <w:rPr>
          <w:rFonts w:ascii="Times New Roman" w:hAnsi="Times New Roman" w:cs="Times New Roman"/>
          <w:sz w:val="28"/>
          <w:szCs w:val="28"/>
          <w:lang w:val="uk-UA"/>
        </w:rPr>
        <w:t>ФАП</w:t>
      </w:r>
      <w:proofErr w:type="spellEnd"/>
      <w:r w:rsidR="008D45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4534" w:rsidRPr="00724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534">
        <w:rPr>
          <w:rFonts w:ascii="Times New Roman" w:hAnsi="Times New Roman" w:cs="Times New Roman"/>
          <w:sz w:val="28"/>
          <w:szCs w:val="28"/>
          <w:lang w:val="uk-UA"/>
        </w:rPr>
        <w:t>ФП), які знаходяться на території</w:t>
      </w:r>
      <w:r w:rsidR="008D4534" w:rsidRPr="00724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534">
        <w:rPr>
          <w:rFonts w:ascii="Times New Roman" w:hAnsi="Times New Roman" w:cs="Times New Roman"/>
          <w:sz w:val="28"/>
          <w:szCs w:val="28"/>
          <w:lang w:val="uk-UA"/>
        </w:rPr>
        <w:t>Городницької селищної</w:t>
      </w:r>
      <w:r w:rsidR="008D4534"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 ради із спільної комунальної власності територіальних громад сіл, селища Новоград-Волинського району у</w:t>
      </w:r>
      <w:r w:rsidR="008D4534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комунальну власність Городницької </w:t>
      </w:r>
      <w:r w:rsidR="008D4534" w:rsidRPr="00EC4D9E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8D4534"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4534" w:rsidRPr="00AF7112">
        <w:rPr>
          <w:rFonts w:ascii="Times New Roman" w:hAnsi="Times New Roman" w:cs="Times New Roman"/>
          <w:sz w:val="28"/>
          <w:szCs w:val="28"/>
          <w:lang w:val="uk-UA"/>
        </w:rPr>
        <w:t>(об’єднаної територіальної громади</w:t>
      </w:r>
      <w:r w:rsidR="008D453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D4534"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 (згідно з додатком).</w:t>
      </w:r>
    </w:p>
    <w:p w:rsidR="008D4534" w:rsidRPr="00C70F44" w:rsidRDefault="00C70F44" w:rsidP="00C70F4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F44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майно закладів охорони здоров’я (АЗПСМ, </w:t>
      </w:r>
      <w:proofErr w:type="spellStart"/>
      <w:r w:rsidRPr="00C70F44">
        <w:rPr>
          <w:rFonts w:ascii="Times New Roman" w:hAnsi="Times New Roman" w:cs="Times New Roman"/>
          <w:sz w:val="28"/>
          <w:szCs w:val="28"/>
          <w:lang w:val="uk-UA"/>
        </w:rPr>
        <w:t>ФАП</w:t>
      </w:r>
      <w:proofErr w:type="spellEnd"/>
      <w:r w:rsidRPr="00C70F44">
        <w:rPr>
          <w:rFonts w:ascii="Times New Roman" w:hAnsi="Times New Roman" w:cs="Times New Roman"/>
          <w:sz w:val="28"/>
          <w:szCs w:val="28"/>
          <w:lang w:val="uk-UA"/>
        </w:rPr>
        <w:t>, ФП), які знаходяться на території Городницької селищної ради із спільної комунальної власності територіальних громад сіл, селища Новоград-Волинського району у комунальну власність Городницької територіальної громади</w:t>
      </w:r>
      <w:r w:rsidRPr="00C70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70F44">
        <w:rPr>
          <w:rFonts w:ascii="Times New Roman" w:hAnsi="Times New Roman" w:cs="Times New Roman"/>
          <w:sz w:val="28"/>
          <w:szCs w:val="28"/>
          <w:lang w:val="uk-UA"/>
        </w:rPr>
        <w:t xml:space="preserve">(об’єднаної територіальної громади) та затвердити </w:t>
      </w:r>
      <w:r w:rsidRPr="00C70F44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акти приймання-передачі основних засобів  (</w:t>
      </w:r>
      <w:proofErr w:type="spellStart"/>
      <w:r w:rsidRPr="00C70F44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додаются</w:t>
      </w:r>
      <w:proofErr w:type="spellEnd"/>
      <w:r w:rsidRPr="00C70F44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8D4534" w:rsidRPr="00A41EB9" w:rsidRDefault="008D4534" w:rsidP="008D4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545B" w:rsidRPr="008D4534" w:rsidRDefault="008D4534" w:rsidP="008D4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Д.В. Рудницький</w:t>
      </w:r>
    </w:p>
    <w:sectPr w:rsidR="0082545B" w:rsidRPr="008D4534" w:rsidSect="00C70F4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42D5"/>
    <w:multiLevelType w:val="hybridMultilevel"/>
    <w:tmpl w:val="7454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534"/>
    <w:rsid w:val="00134CAE"/>
    <w:rsid w:val="00724119"/>
    <w:rsid w:val="0082545B"/>
    <w:rsid w:val="008D4534"/>
    <w:rsid w:val="00C7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3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45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D45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D45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8D453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453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8D453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8D453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8D453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8D4534"/>
    <w:pPr>
      <w:ind w:left="720"/>
      <w:contextualSpacing/>
    </w:pPr>
  </w:style>
  <w:style w:type="character" w:customStyle="1" w:styleId="31">
    <w:name w:val="Основной текст (3)_"/>
    <w:basedOn w:val="a0"/>
    <w:link w:val="310"/>
    <w:rsid w:val="00C70F44"/>
    <w:rPr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C70F44"/>
    <w:pPr>
      <w:widowControl w:val="0"/>
      <w:shd w:val="clear" w:color="auto" w:fill="FFFFFF"/>
      <w:spacing w:after="240" w:line="274" w:lineRule="exact"/>
      <w:jc w:val="center"/>
    </w:pPr>
    <w:rPr>
      <w:rFonts w:eastAsiaTheme="minorHAns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2018-10-23T07:00:00Z</dcterms:created>
  <dcterms:modified xsi:type="dcterms:W3CDTF">2018-10-23T13:18:00Z</dcterms:modified>
</cp:coreProperties>
</file>