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jc w:val="right"/>
              <w:rPr>
                <w:szCs w:val="20"/>
                <w:lang w:val="uk-UA"/>
              </w:rPr>
            </w:pP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D5E" w:rsidRDefault="00217D5E" w:rsidP="00E63DCB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5"/>
              <w:rPr>
                <w:sz w:val="20"/>
                <w:lang w:val="uk-UA"/>
              </w:rPr>
            </w:pP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217D5E" w:rsidTr="00E63DCB">
        <w:tc>
          <w:tcPr>
            <w:tcW w:w="10138" w:type="dxa"/>
            <w:gridSpan w:val="2"/>
          </w:tcPr>
          <w:p w:rsidR="00217D5E" w:rsidRDefault="00217D5E" w:rsidP="00E63DCB">
            <w:pPr>
              <w:pStyle w:val="5"/>
              <w:rPr>
                <w:sz w:val="20"/>
                <w:lang w:val="uk-UA"/>
              </w:rPr>
            </w:pPr>
          </w:p>
        </w:tc>
      </w:tr>
      <w:tr w:rsidR="00217D5E" w:rsidTr="00E63DCB">
        <w:tc>
          <w:tcPr>
            <w:tcW w:w="5069" w:type="dxa"/>
          </w:tcPr>
          <w:p w:rsidR="00217D5E" w:rsidRDefault="00217D5E" w:rsidP="00E63DC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Шістнадцята   сесія  </w:t>
            </w:r>
          </w:p>
          <w:p w:rsidR="00217D5E" w:rsidRDefault="00217D5E" w:rsidP="00E63DCB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17D5E" w:rsidRDefault="00217D5E" w:rsidP="00E63DCB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217D5E" w:rsidTr="00E63DCB">
        <w:tc>
          <w:tcPr>
            <w:tcW w:w="5069" w:type="dxa"/>
          </w:tcPr>
          <w:p w:rsidR="00217D5E" w:rsidRDefault="00217D5E" w:rsidP="00E63DC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липня 2018  року</w:t>
            </w:r>
          </w:p>
        </w:tc>
        <w:tc>
          <w:tcPr>
            <w:tcW w:w="5069" w:type="dxa"/>
          </w:tcPr>
          <w:p w:rsidR="00217D5E" w:rsidRDefault="00217D5E" w:rsidP="00E63DC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217D5E" w:rsidRPr="001B3ECA" w:rsidRDefault="00217D5E" w:rsidP="00217D5E">
      <w:pPr>
        <w:pStyle w:val="3"/>
        <w:rPr>
          <w:lang w:val="ru-RU"/>
        </w:rPr>
      </w:pPr>
    </w:p>
    <w:p w:rsidR="00217D5E" w:rsidRPr="001B3ECA" w:rsidRDefault="00217D5E" w:rsidP="00217D5E">
      <w:pPr>
        <w:pStyle w:val="3"/>
        <w:rPr>
          <w:lang w:val="ru-RU"/>
        </w:rPr>
      </w:pPr>
    </w:p>
    <w:p w:rsidR="00217D5E" w:rsidRPr="00217D5E" w:rsidRDefault="00217D5E" w:rsidP="00217D5E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D5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Регламент діяльності Наглядової </w:t>
      </w:r>
      <w:proofErr w:type="gramStart"/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</w:p>
    <w:p w:rsidR="00217D5E" w:rsidRPr="00217D5E" w:rsidRDefault="00217D5E" w:rsidP="00217D5E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</w:t>
      </w:r>
      <w:proofErr w:type="spellStart"/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>міськрайонного</w:t>
      </w:r>
      <w:proofErr w:type="spellEnd"/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17D5E" w:rsidRPr="00217D5E" w:rsidRDefault="00217D5E" w:rsidP="00217D5E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D5E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територіального медичного об'єднання</w:t>
      </w:r>
    </w:p>
    <w:p w:rsidR="00217D5E" w:rsidRPr="00217D5E" w:rsidRDefault="00217D5E" w:rsidP="00217D5E">
      <w:pPr>
        <w:pStyle w:val="3"/>
        <w:rPr>
          <w:lang w:val="ru-RU"/>
        </w:rPr>
      </w:pPr>
    </w:p>
    <w:p w:rsidR="00217D5E" w:rsidRPr="00431E05" w:rsidRDefault="00217D5E" w:rsidP="00217D5E">
      <w:pPr>
        <w:pStyle w:val="3"/>
        <w:rPr>
          <w:b w:val="0"/>
        </w:rPr>
      </w:pPr>
    </w:p>
    <w:p w:rsidR="00217D5E" w:rsidRPr="00217D5E" w:rsidRDefault="00217D5E" w:rsidP="00217D5E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D5E">
        <w:rPr>
          <w:rFonts w:ascii="Times New Roman" w:hAnsi="Times New Roman" w:cs="Times New Roman"/>
          <w:sz w:val="28"/>
          <w:szCs w:val="28"/>
          <w:lang w:val="uk-UA"/>
        </w:rPr>
        <w:t xml:space="preserve">     Заслухавши інформацію завідувача сектору охорони здоров’я  райдержадміністрації Гусєвої Т.А. щодо регламенту діяльності Наглядової ради Новоград-Волинського </w:t>
      </w:r>
      <w:proofErr w:type="spellStart"/>
      <w:r w:rsidRPr="00217D5E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Pr="00217D5E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медичного об'єднання,  керуючись статтею 43 Закону України «Про місцеве самоврядування в У</w:t>
      </w:r>
      <w:r w:rsidR="00B03165">
        <w:rPr>
          <w:rFonts w:ascii="Times New Roman" w:hAnsi="Times New Roman" w:cs="Times New Roman"/>
          <w:sz w:val="28"/>
          <w:szCs w:val="28"/>
          <w:lang w:val="uk-UA"/>
        </w:rPr>
        <w:t>країні», враховуючи рекомендації</w:t>
      </w:r>
      <w:r w:rsidRPr="00217D5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</w:t>
      </w:r>
      <w:r w:rsidRPr="00217D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 питань</w:t>
      </w:r>
      <w:r w:rsidRPr="00217D5E">
        <w:rPr>
          <w:rFonts w:ascii="Times New Roman" w:hAnsi="Times New Roman" w:cs="Times New Roman"/>
          <w:sz w:val="28"/>
          <w:szCs w:val="28"/>
          <w:lang w:val="uk-UA"/>
        </w:rPr>
        <w:t xml:space="preserve"> бюджету, соціально-економічного розвитку, комунальної власності, транспорту та зв’язку, районна рада</w:t>
      </w:r>
    </w:p>
    <w:p w:rsidR="00217D5E" w:rsidRPr="00D20CE9" w:rsidRDefault="00217D5E" w:rsidP="00217D5E">
      <w:pPr>
        <w:pStyle w:val="3"/>
        <w:jc w:val="both"/>
        <w:rPr>
          <w:b w:val="0"/>
          <w:bCs w:val="0"/>
          <w:szCs w:val="28"/>
        </w:rPr>
      </w:pPr>
    </w:p>
    <w:p w:rsidR="00217D5E" w:rsidRDefault="00217D5E" w:rsidP="00217D5E">
      <w:pPr>
        <w:pStyle w:val="3"/>
        <w:jc w:val="both"/>
      </w:pPr>
      <w:r>
        <w:t>ВИРІШИЛА:</w:t>
      </w:r>
    </w:p>
    <w:p w:rsidR="00217D5E" w:rsidRDefault="00217D5E" w:rsidP="00217D5E">
      <w:pPr>
        <w:pStyle w:val="3"/>
        <w:jc w:val="both"/>
        <w:rPr>
          <w:b w:val="0"/>
          <w:bCs w:val="0"/>
        </w:rPr>
      </w:pPr>
    </w:p>
    <w:p w:rsidR="00217D5E" w:rsidRPr="00217D5E" w:rsidRDefault="00217D5E" w:rsidP="00217D5E">
      <w:pPr>
        <w:pStyle w:val="3"/>
        <w:jc w:val="both"/>
        <w:rPr>
          <w:b w:val="0"/>
          <w:bCs w:val="0"/>
          <w:szCs w:val="28"/>
        </w:rPr>
      </w:pPr>
      <w:r w:rsidRPr="00217D5E">
        <w:rPr>
          <w:b w:val="0"/>
          <w:szCs w:val="28"/>
        </w:rPr>
        <w:t xml:space="preserve">1.  Затвердити Регламент </w:t>
      </w:r>
      <w:bookmarkStart w:id="0" w:name="_GoBack"/>
      <w:bookmarkEnd w:id="0"/>
      <w:r w:rsidRPr="00217D5E">
        <w:rPr>
          <w:b w:val="0"/>
          <w:szCs w:val="28"/>
        </w:rPr>
        <w:t xml:space="preserve">діяльності Наглядової ради Новоград-Волинського </w:t>
      </w:r>
      <w:proofErr w:type="spellStart"/>
      <w:r w:rsidRPr="00217D5E">
        <w:rPr>
          <w:b w:val="0"/>
          <w:szCs w:val="28"/>
        </w:rPr>
        <w:t>міськрайонного</w:t>
      </w:r>
      <w:proofErr w:type="spellEnd"/>
      <w:r w:rsidRPr="00217D5E">
        <w:rPr>
          <w:b w:val="0"/>
          <w:szCs w:val="28"/>
        </w:rPr>
        <w:t xml:space="preserve"> територіального медичного об'єднання </w:t>
      </w:r>
      <w:r w:rsidRPr="00217D5E">
        <w:rPr>
          <w:b w:val="0"/>
          <w:bCs w:val="0"/>
          <w:szCs w:val="28"/>
        </w:rPr>
        <w:t>згідно з додатком.</w:t>
      </w:r>
    </w:p>
    <w:p w:rsidR="00217D5E" w:rsidRPr="00217D5E" w:rsidRDefault="00217D5E" w:rsidP="00217D5E">
      <w:pPr>
        <w:pStyle w:val="5"/>
        <w:jc w:val="both"/>
        <w:rPr>
          <w:b w:val="0"/>
          <w:bCs/>
          <w:szCs w:val="28"/>
        </w:rPr>
      </w:pPr>
      <w:r w:rsidRPr="00217D5E">
        <w:rPr>
          <w:b w:val="0"/>
          <w:szCs w:val="28"/>
          <w:lang w:val="uk-UA"/>
        </w:rPr>
        <w:t>2.   Контроль за виконанням цього рішення покласти на постійну комісію</w:t>
      </w:r>
      <w:r w:rsidRPr="00217D5E">
        <w:rPr>
          <w:b w:val="0"/>
          <w:szCs w:val="28"/>
          <w:bdr w:val="none" w:sz="0" w:space="0" w:color="auto" w:frame="1"/>
          <w:lang w:val="uk-UA"/>
        </w:rPr>
        <w:t xml:space="preserve"> з питань </w:t>
      </w:r>
      <w:r w:rsidRPr="00217D5E">
        <w:rPr>
          <w:b w:val="0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217D5E">
        <w:rPr>
          <w:b w:val="0"/>
          <w:szCs w:val="28"/>
          <w:bdr w:val="none" w:sz="0" w:space="0" w:color="auto" w:frame="1"/>
          <w:lang w:val="uk-UA"/>
        </w:rPr>
        <w:t>.</w:t>
      </w:r>
    </w:p>
    <w:p w:rsidR="00217D5E" w:rsidRPr="00217D5E" w:rsidRDefault="00217D5E" w:rsidP="00217D5E">
      <w:pPr>
        <w:pStyle w:val="5"/>
        <w:jc w:val="both"/>
        <w:rPr>
          <w:b w:val="0"/>
          <w:bCs/>
          <w:szCs w:val="28"/>
        </w:rPr>
      </w:pPr>
    </w:p>
    <w:p w:rsidR="00217D5E" w:rsidRDefault="00217D5E" w:rsidP="00217D5E">
      <w:pPr>
        <w:pStyle w:val="3"/>
        <w:jc w:val="center"/>
      </w:pPr>
    </w:p>
    <w:p w:rsidR="00217D5E" w:rsidRDefault="00E959A4" w:rsidP="00217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217D5E"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 w:rsidR="00217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A73ECA" w:rsidRPr="00217D5E" w:rsidRDefault="00A73ECA">
      <w:pPr>
        <w:rPr>
          <w:lang w:val="uk-UA"/>
        </w:rPr>
      </w:pPr>
    </w:p>
    <w:sectPr w:rsidR="00A73ECA" w:rsidRPr="00217D5E" w:rsidSect="00A7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BFD"/>
    <w:multiLevelType w:val="hybridMultilevel"/>
    <w:tmpl w:val="E9DC26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5E"/>
    <w:rsid w:val="00217D5E"/>
    <w:rsid w:val="009C5BCA"/>
    <w:rsid w:val="00A73ECA"/>
    <w:rsid w:val="00B03165"/>
    <w:rsid w:val="00E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5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17D5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17D5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7D5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7D5E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217D5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17D5E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2018-07-18T11:30:00Z</cp:lastPrinted>
  <dcterms:created xsi:type="dcterms:W3CDTF">2018-07-17T13:26:00Z</dcterms:created>
  <dcterms:modified xsi:type="dcterms:W3CDTF">2018-07-18T11:42:00Z</dcterms:modified>
</cp:coreProperties>
</file>