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A8" w:rsidRDefault="00C9229F" w:rsidP="00CD00A8">
      <w:pPr>
        <w:pStyle w:val="1"/>
        <w:rPr>
          <w:sz w:val="32"/>
        </w:rPr>
      </w:pPr>
      <w:r>
        <w:rPr>
          <w:noProof/>
          <w:sz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7pt;width:42.25pt;height:54pt;z-index:251660288">
            <v:imagedata r:id="rId5" o:title=""/>
            <w10:wrap type="topAndBottom" anchorx="page"/>
          </v:shape>
          <o:OLEObject Type="Embed" ProgID="MS_ClipArt_Gallery.5" ShapeID="_x0000_s1026" DrawAspect="Content" ObjectID="_1583066251" r:id="rId6"/>
        </w:pict>
      </w:r>
    </w:p>
    <w:p w:rsidR="00CD00A8" w:rsidRDefault="00CD00A8" w:rsidP="00CD00A8">
      <w:pPr>
        <w:pStyle w:val="1"/>
        <w:jc w:val="center"/>
        <w:rPr>
          <w:sz w:val="32"/>
        </w:rPr>
      </w:pPr>
      <w:r>
        <w:rPr>
          <w:sz w:val="32"/>
        </w:rPr>
        <w:t xml:space="preserve">   УКРАЇНА</w:t>
      </w:r>
    </w:p>
    <w:p w:rsidR="00CD00A8" w:rsidRDefault="00CD00A8" w:rsidP="00CD00A8">
      <w:pPr>
        <w:pStyle w:val="3"/>
      </w:pPr>
      <w:r>
        <w:t>НОВОГРАД-ВОЛИНСЬКА РАЙОННА РАДА</w:t>
      </w:r>
    </w:p>
    <w:p w:rsidR="00CD00A8" w:rsidRDefault="00CD00A8" w:rsidP="00CD00A8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CD00A8" w:rsidRDefault="00CD00A8" w:rsidP="00CD00A8">
      <w:pPr>
        <w:pStyle w:val="4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CD00A8" w:rsidRDefault="00CD00A8" w:rsidP="00CD00A8">
      <w:pPr>
        <w:jc w:val="center"/>
        <w:rPr>
          <w:sz w:val="28"/>
          <w:szCs w:val="28"/>
          <w:lang w:val="uk-UA"/>
        </w:rPr>
      </w:pPr>
    </w:p>
    <w:p w:rsidR="00CD00A8" w:rsidRDefault="00CD00A8" w:rsidP="00CD00A8">
      <w:pPr>
        <w:rPr>
          <w:b/>
          <w:sz w:val="28"/>
          <w:szCs w:val="28"/>
          <w:lang w:val="uk-UA"/>
        </w:rPr>
      </w:pPr>
      <w:r w:rsidRPr="00CD00A8">
        <w:rPr>
          <w:b/>
          <w:sz w:val="28"/>
          <w:szCs w:val="28"/>
          <w:lang w:val="uk-UA"/>
        </w:rPr>
        <w:t>Чотирнадцята  с</w:t>
      </w:r>
      <w:r>
        <w:rPr>
          <w:b/>
          <w:sz w:val="28"/>
          <w:szCs w:val="28"/>
          <w:lang w:val="uk-UA"/>
        </w:rPr>
        <w:t>есія                                                               VIІ  скликання</w:t>
      </w:r>
    </w:p>
    <w:p w:rsidR="00CD00A8" w:rsidRDefault="00CD00A8" w:rsidP="00CD00A8">
      <w:pPr>
        <w:rPr>
          <w:b/>
          <w:sz w:val="28"/>
          <w:szCs w:val="28"/>
          <w:lang w:val="uk-UA"/>
        </w:rPr>
      </w:pPr>
    </w:p>
    <w:p w:rsidR="00CD00A8" w:rsidRDefault="00CD00A8" w:rsidP="00CD00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21 березня 2018 року</w:t>
      </w:r>
    </w:p>
    <w:p w:rsidR="00CD00A8" w:rsidRDefault="00CD00A8" w:rsidP="00CD00A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8"/>
      </w:tblGrid>
      <w:tr w:rsidR="00F91FAB" w:rsidTr="00F91FAB">
        <w:tc>
          <w:tcPr>
            <w:tcW w:w="4818" w:type="dxa"/>
          </w:tcPr>
          <w:p w:rsidR="00F91FAB" w:rsidRPr="00432D58" w:rsidRDefault="00F91FAB" w:rsidP="00CD00A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D4CE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затвердження Статуту комунального некомерційного підприємства «Центр первинної медико-санітарної допомоги Новоград-Волинського району»</w:t>
            </w:r>
            <w:r w:rsidR="00BB7B0C">
              <w:rPr>
                <w:b/>
                <w:sz w:val="28"/>
                <w:szCs w:val="28"/>
                <w:lang w:val="uk-UA"/>
              </w:rPr>
              <w:t xml:space="preserve"> Новоград-Волинської районної ради Житомирської області та передавального акту</w:t>
            </w:r>
          </w:p>
          <w:p w:rsidR="00F91FAB" w:rsidRPr="001D4CE6" w:rsidRDefault="00F91FAB" w:rsidP="00CD0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CD00A8" w:rsidRDefault="004A4533" w:rsidP="00CD00A8">
      <w:pPr>
        <w:autoSpaceDE w:val="0"/>
        <w:autoSpaceDN w:val="0"/>
        <w:adjustRightInd w:val="0"/>
        <w:spacing w:before="120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інформацію  завідуючої сектору</w:t>
      </w:r>
      <w:r w:rsidR="00D721E5">
        <w:rPr>
          <w:sz w:val="28"/>
          <w:szCs w:val="28"/>
          <w:lang w:val="uk-UA"/>
        </w:rPr>
        <w:t xml:space="preserve"> охорони здоров’я</w:t>
      </w:r>
      <w:r>
        <w:rPr>
          <w:sz w:val="28"/>
          <w:szCs w:val="28"/>
          <w:lang w:val="uk-UA"/>
        </w:rPr>
        <w:t xml:space="preserve"> райдержадміністрації Гусєвої Т.А. </w:t>
      </w:r>
      <w:r w:rsidR="00D721E5">
        <w:rPr>
          <w:sz w:val="28"/>
          <w:szCs w:val="28"/>
          <w:lang w:val="uk-UA"/>
        </w:rPr>
        <w:t xml:space="preserve">щодо затвердження Статуту </w:t>
      </w:r>
      <w:r w:rsidR="00D721E5" w:rsidRPr="00D721E5">
        <w:rPr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</w:t>
      </w:r>
      <w:r w:rsidR="0022749B">
        <w:rPr>
          <w:sz w:val="28"/>
          <w:szCs w:val="28"/>
          <w:lang w:val="uk-UA"/>
        </w:rPr>
        <w:t>»</w:t>
      </w:r>
      <w:r w:rsidR="00D721E5">
        <w:rPr>
          <w:sz w:val="28"/>
          <w:szCs w:val="28"/>
          <w:lang w:val="uk-UA"/>
        </w:rPr>
        <w:t xml:space="preserve">, керуючись </w:t>
      </w:r>
      <w:r w:rsidR="00F91FAB">
        <w:rPr>
          <w:sz w:val="28"/>
          <w:szCs w:val="28"/>
          <w:lang w:val="uk-UA"/>
        </w:rPr>
        <w:t xml:space="preserve"> </w:t>
      </w:r>
      <w:r w:rsidR="00D721E5">
        <w:rPr>
          <w:sz w:val="28"/>
          <w:szCs w:val="28"/>
          <w:lang w:val="uk-UA"/>
        </w:rPr>
        <w:t xml:space="preserve">ч.1. ст..104, ст..105, ст..106, ст..107 </w:t>
      </w:r>
      <w:r w:rsidR="0022749B">
        <w:rPr>
          <w:sz w:val="28"/>
          <w:szCs w:val="28"/>
          <w:lang w:val="uk-UA"/>
        </w:rPr>
        <w:t xml:space="preserve">Цивільного кодексу України, п.1 ст.59 </w:t>
      </w:r>
      <w:r w:rsidR="00F91FAB">
        <w:rPr>
          <w:sz w:val="28"/>
          <w:szCs w:val="28"/>
          <w:lang w:val="uk-UA"/>
        </w:rPr>
        <w:t>Господарського кодексу України</w:t>
      </w:r>
      <w:r w:rsidR="0022749B">
        <w:rPr>
          <w:sz w:val="28"/>
          <w:szCs w:val="28"/>
          <w:lang w:val="uk-UA"/>
        </w:rPr>
        <w:t xml:space="preserve">,ст..43, ст..60 Закону України «Про місцеве самоврядування в Україні», </w:t>
      </w:r>
      <w:r w:rsidR="00F91FAB">
        <w:rPr>
          <w:sz w:val="28"/>
          <w:szCs w:val="28"/>
          <w:lang w:val="uk-UA"/>
        </w:rPr>
        <w:t xml:space="preserve"> рішення районної ради від 20 грудня 2017 року</w:t>
      </w:r>
      <w:r w:rsidR="00D04432">
        <w:rPr>
          <w:sz w:val="28"/>
          <w:szCs w:val="28"/>
          <w:lang w:val="uk-UA"/>
        </w:rPr>
        <w:t xml:space="preserve"> «Про перетворення комунального закладу «Центр </w:t>
      </w:r>
      <w:r w:rsidR="00D04432" w:rsidRPr="00D04432">
        <w:rPr>
          <w:sz w:val="28"/>
          <w:szCs w:val="28"/>
          <w:lang w:val="uk-UA"/>
        </w:rPr>
        <w:t>первинної медико-санітарної допомоги Новоград-Волинського району</w:t>
      </w:r>
      <w:r w:rsidR="00D04432">
        <w:rPr>
          <w:sz w:val="28"/>
          <w:szCs w:val="28"/>
          <w:lang w:val="uk-UA"/>
        </w:rPr>
        <w:t xml:space="preserve">» Новоград-Волинської ради Житомирської області та </w:t>
      </w:r>
      <w:r w:rsidR="00CD00A8">
        <w:rPr>
          <w:sz w:val="28"/>
          <w:szCs w:val="28"/>
          <w:lang w:val="uk-UA"/>
        </w:rPr>
        <w:t>рекомендацій постійн</w:t>
      </w:r>
      <w:r w:rsidR="00D04432">
        <w:rPr>
          <w:sz w:val="28"/>
          <w:szCs w:val="28"/>
          <w:lang w:val="uk-UA"/>
        </w:rPr>
        <w:t>их комісій</w:t>
      </w:r>
      <w:r w:rsidR="00CD00A8" w:rsidRPr="00CD00A8">
        <w:rPr>
          <w:sz w:val="28"/>
          <w:szCs w:val="28"/>
          <w:lang w:val="uk-UA"/>
        </w:rPr>
        <w:t xml:space="preserve"> </w:t>
      </w:r>
      <w:r w:rsidR="00CD00A8" w:rsidRPr="005C51FE">
        <w:rPr>
          <w:sz w:val="28"/>
          <w:szCs w:val="28"/>
          <w:lang w:val="uk-UA"/>
        </w:rPr>
        <w:t xml:space="preserve">з питань </w:t>
      </w:r>
      <w:r w:rsidR="00D04432">
        <w:rPr>
          <w:sz w:val="28"/>
          <w:szCs w:val="28"/>
          <w:lang w:val="uk-UA"/>
        </w:rPr>
        <w:t>бюджету</w:t>
      </w:r>
      <w:r w:rsidR="00CD00A8">
        <w:rPr>
          <w:sz w:val="28"/>
          <w:szCs w:val="28"/>
          <w:lang w:val="uk-UA"/>
        </w:rPr>
        <w:t>,</w:t>
      </w:r>
      <w:r w:rsidR="00D721E5">
        <w:rPr>
          <w:sz w:val="28"/>
          <w:szCs w:val="28"/>
          <w:lang w:val="uk-UA"/>
        </w:rPr>
        <w:t xml:space="preserve"> соціально</w:t>
      </w:r>
      <w:r w:rsidR="0022749B">
        <w:rPr>
          <w:sz w:val="28"/>
          <w:szCs w:val="28"/>
          <w:lang w:val="uk-UA"/>
        </w:rPr>
        <w:t xml:space="preserve">-економічного розвитку, комунальної власності, транспорту та зв’язку і з питань освіти, культури, охорони здоров’я, у справах сім’ї, молоді і спорту, </w:t>
      </w:r>
      <w:r w:rsidR="00CD00A8">
        <w:rPr>
          <w:sz w:val="28"/>
          <w:szCs w:val="28"/>
          <w:lang w:val="uk-UA"/>
        </w:rPr>
        <w:t>районна рада</w:t>
      </w:r>
    </w:p>
    <w:p w:rsidR="00CD00A8" w:rsidRPr="00EC4FAE" w:rsidRDefault="00CD00A8" w:rsidP="00CD00A8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  <w:r w:rsidRPr="00EC4FAE">
        <w:rPr>
          <w:b/>
          <w:sz w:val="28"/>
          <w:szCs w:val="28"/>
          <w:lang w:val="uk-UA"/>
        </w:rPr>
        <w:t>ВИРІШИЛА:</w:t>
      </w:r>
    </w:p>
    <w:p w:rsidR="00CD00A8" w:rsidRPr="00CD00A8" w:rsidRDefault="00CD00A8" w:rsidP="0022749B">
      <w:pPr>
        <w:pStyle w:val="a4"/>
        <w:numPr>
          <w:ilvl w:val="0"/>
          <w:numId w:val="1"/>
        </w:numPr>
        <w:tabs>
          <w:tab w:val="clear" w:pos="502"/>
          <w:tab w:val="num" w:pos="284"/>
        </w:tabs>
        <w:ind w:left="284"/>
        <w:jc w:val="both"/>
        <w:rPr>
          <w:sz w:val="28"/>
          <w:szCs w:val="28"/>
          <w:lang w:val="uk-UA"/>
        </w:rPr>
      </w:pPr>
      <w:r w:rsidRPr="00CD00A8">
        <w:rPr>
          <w:sz w:val="28"/>
          <w:szCs w:val="28"/>
          <w:lang w:val="uk-UA"/>
        </w:rPr>
        <w:t xml:space="preserve">Затвердити </w:t>
      </w:r>
      <w:r w:rsidR="0022749B">
        <w:rPr>
          <w:sz w:val="28"/>
          <w:szCs w:val="28"/>
          <w:lang w:val="uk-UA"/>
        </w:rPr>
        <w:t xml:space="preserve">Статуту </w:t>
      </w:r>
      <w:r w:rsidR="0022749B" w:rsidRPr="00D721E5">
        <w:rPr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</w:t>
      </w:r>
      <w:r w:rsidR="0022749B">
        <w:rPr>
          <w:sz w:val="28"/>
          <w:szCs w:val="28"/>
          <w:lang w:val="uk-UA"/>
        </w:rPr>
        <w:t>» Новоград-Волинської районної ради Житомирської області</w:t>
      </w:r>
      <w:r w:rsidR="0022749B" w:rsidRPr="00CD00A8">
        <w:rPr>
          <w:sz w:val="28"/>
          <w:szCs w:val="28"/>
          <w:lang w:val="uk-UA"/>
        </w:rPr>
        <w:t xml:space="preserve"> </w:t>
      </w:r>
      <w:r w:rsidRPr="00CD00A8">
        <w:rPr>
          <w:sz w:val="28"/>
          <w:szCs w:val="28"/>
          <w:lang w:val="uk-UA"/>
        </w:rPr>
        <w:t>(згідно з додатком).</w:t>
      </w:r>
    </w:p>
    <w:p w:rsidR="00CD00A8" w:rsidRPr="0022749B" w:rsidRDefault="0022749B" w:rsidP="0022749B">
      <w:pPr>
        <w:pStyle w:val="a4"/>
        <w:numPr>
          <w:ilvl w:val="0"/>
          <w:numId w:val="1"/>
        </w:numPr>
        <w:tabs>
          <w:tab w:val="clear" w:pos="502"/>
          <w:tab w:val="num" w:pos="284"/>
        </w:tabs>
        <w:ind w:left="284"/>
        <w:jc w:val="both"/>
        <w:rPr>
          <w:b/>
          <w:sz w:val="28"/>
          <w:szCs w:val="28"/>
          <w:lang w:val="uk-UA"/>
        </w:rPr>
      </w:pPr>
      <w:r w:rsidRPr="0022749B">
        <w:rPr>
          <w:sz w:val="28"/>
          <w:szCs w:val="28"/>
          <w:lang w:val="uk-UA"/>
        </w:rPr>
        <w:t>Затвердити передавальний акт балансових рахунків, матеріальних цінностей та активів Комунального закладу «Центр первинної медико-санітарної допомоги Новоград-Волинського району» Новоград-Волинської районної ради Житомирської області до правонаступника Комунального некомерційного підприємства «Центр первинної медико-санітарної допомоги Новоград-Волинського району»</w:t>
      </w:r>
      <w:r w:rsidRPr="0022749B">
        <w:rPr>
          <w:b/>
          <w:sz w:val="28"/>
          <w:szCs w:val="28"/>
          <w:lang w:val="uk-UA"/>
        </w:rPr>
        <w:t xml:space="preserve"> </w:t>
      </w:r>
      <w:r w:rsidRPr="0022749B">
        <w:rPr>
          <w:sz w:val="28"/>
          <w:szCs w:val="28"/>
          <w:lang w:val="uk-UA"/>
        </w:rPr>
        <w:t>Новоград-Волинської районної ради Житомирської області</w:t>
      </w:r>
    </w:p>
    <w:p w:rsidR="00CD00A8" w:rsidRPr="00126615" w:rsidRDefault="00CD00A8" w:rsidP="00EC4FAE">
      <w:pPr>
        <w:rPr>
          <w:b/>
          <w:sz w:val="28"/>
          <w:szCs w:val="28"/>
          <w:lang w:val="uk-UA"/>
        </w:rPr>
      </w:pPr>
    </w:p>
    <w:p w:rsidR="00CD00A8" w:rsidRPr="00932C8D" w:rsidRDefault="00CD00A8" w:rsidP="00CD00A8">
      <w:pPr>
        <w:ind w:left="360"/>
        <w:rPr>
          <w:lang w:val="uk-UA"/>
        </w:rPr>
      </w:pPr>
      <w:r>
        <w:rPr>
          <w:b/>
          <w:sz w:val="28"/>
          <w:szCs w:val="28"/>
          <w:lang w:val="uk-UA"/>
        </w:rPr>
        <w:t>Голова  районної ради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uk-UA"/>
        </w:rPr>
        <w:t>Д.В.Рудницький</w:t>
      </w:r>
      <w:r>
        <w:rPr>
          <w:b/>
          <w:sz w:val="28"/>
          <w:szCs w:val="28"/>
        </w:rPr>
        <w:t xml:space="preserve"> </w:t>
      </w:r>
    </w:p>
    <w:p w:rsidR="00BC19A1" w:rsidRPr="00CD00A8" w:rsidRDefault="00BC19A1">
      <w:pPr>
        <w:rPr>
          <w:lang w:val="uk-UA"/>
        </w:rPr>
      </w:pPr>
    </w:p>
    <w:sectPr w:rsidR="00BC19A1" w:rsidRPr="00CD00A8" w:rsidSect="0022749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F1"/>
    <w:multiLevelType w:val="hybridMultilevel"/>
    <w:tmpl w:val="159EA950"/>
    <w:lvl w:ilvl="0" w:tplc="D924D0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A8"/>
    <w:rsid w:val="000A0967"/>
    <w:rsid w:val="0022749B"/>
    <w:rsid w:val="00372B71"/>
    <w:rsid w:val="004A4533"/>
    <w:rsid w:val="006D7220"/>
    <w:rsid w:val="00BB7B0C"/>
    <w:rsid w:val="00BC075F"/>
    <w:rsid w:val="00BC19A1"/>
    <w:rsid w:val="00BE7BB5"/>
    <w:rsid w:val="00C9229F"/>
    <w:rsid w:val="00CD00A8"/>
    <w:rsid w:val="00CF3106"/>
    <w:rsid w:val="00D04432"/>
    <w:rsid w:val="00D53273"/>
    <w:rsid w:val="00D721E5"/>
    <w:rsid w:val="00EC4FAE"/>
    <w:rsid w:val="00F917D6"/>
    <w:rsid w:val="00F9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0A8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D00A8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CD00A8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CD00A8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0A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D00A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D00A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D00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3">
    <w:name w:val="Table Grid"/>
    <w:basedOn w:val="a1"/>
    <w:rsid w:val="00CD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5</cp:revision>
  <cp:lastPrinted>2018-03-20T13:51:00Z</cp:lastPrinted>
  <dcterms:created xsi:type="dcterms:W3CDTF">2018-02-20T14:49:00Z</dcterms:created>
  <dcterms:modified xsi:type="dcterms:W3CDTF">2018-03-20T13:51:00Z</dcterms:modified>
</cp:coreProperties>
</file>