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834"/>
        <w:gridCol w:w="243"/>
        <w:gridCol w:w="5116"/>
        <w:gridCol w:w="243"/>
        <w:gridCol w:w="243"/>
        <w:gridCol w:w="243"/>
        <w:gridCol w:w="243"/>
        <w:gridCol w:w="812"/>
        <w:gridCol w:w="866"/>
        <w:gridCol w:w="788"/>
        <w:gridCol w:w="735"/>
        <w:gridCol w:w="667"/>
        <w:gridCol w:w="753"/>
      </w:tblGrid>
      <w:tr w:rsidR="00E5644F" w:rsidRPr="00E5644F" w:rsidTr="00E5644F">
        <w:trPr>
          <w:trHeight w:val="300"/>
        </w:trPr>
        <w:tc>
          <w:tcPr>
            <w:tcW w:w="16855" w:type="dxa"/>
            <w:gridSpan w:val="7"/>
            <w:vMerge w:val="restart"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Предмет закупівлі</w:t>
            </w:r>
          </w:p>
        </w:tc>
        <w:tc>
          <w:tcPr>
            <w:tcW w:w="1159" w:type="dxa"/>
            <w:vMerge w:val="restart"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 xml:space="preserve"> Код КЕКВ (для бюджетних установ)</w:t>
            </w:r>
          </w:p>
        </w:tc>
        <w:tc>
          <w:tcPr>
            <w:tcW w:w="1334" w:type="dxa"/>
            <w:vMerge w:val="restart"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Орієнтовний початок здійснення  процедури закупівлі</w:t>
            </w:r>
          </w:p>
        </w:tc>
        <w:tc>
          <w:tcPr>
            <w:tcW w:w="1122" w:type="dxa"/>
            <w:vMerge w:val="restart"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Процедура закупівлі</w:t>
            </w:r>
          </w:p>
        </w:tc>
        <w:tc>
          <w:tcPr>
            <w:tcW w:w="1099" w:type="dxa"/>
            <w:vMerge w:val="restart"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Очікувана вартість предмета закупівлі</w:t>
            </w:r>
          </w:p>
        </w:tc>
        <w:tc>
          <w:tcPr>
            <w:tcW w:w="2099" w:type="dxa"/>
            <w:gridSpan w:val="2"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Примітка</w:t>
            </w:r>
          </w:p>
        </w:tc>
      </w:tr>
      <w:tr w:rsidR="00E5644F" w:rsidRPr="00E5644F" w:rsidTr="00E5644F">
        <w:trPr>
          <w:trHeight w:val="585"/>
        </w:trPr>
        <w:tc>
          <w:tcPr>
            <w:tcW w:w="16855" w:type="dxa"/>
            <w:gridSpan w:val="7"/>
            <w:vMerge/>
            <w:hideMark/>
          </w:tcPr>
          <w:p w:rsidR="00E5644F" w:rsidRPr="00E5644F" w:rsidRDefault="00E5644F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hideMark/>
          </w:tcPr>
          <w:p w:rsidR="00E5644F" w:rsidRPr="00E5644F" w:rsidRDefault="00E5644F">
            <w:pPr>
              <w:rPr>
                <w:b/>
                <w:bCs/>
              </w:rPr>
            </w:pPr>
          </w:p>
        </w:tc>
        <w:tc>
          <w:tcPr>
            <w:tcW w:w="1334" w:type="dxa"/>
            <w:vMerge/>
            <w:hideMark/>
          </w:tcPr>
          <w:p w:rsidR="00E5644F" w:rsidRPr="00E5644F" w:rsidRDefault="00E5644F">
            <w:pPr>
              <w:rPr>
                <w:b/>
                <w:bCs/>
              </w:rPr>
            </w:pPr>
          </w:p>
        </w:tc>
        <w:tc>
          <w:tcPr>
            <w:tcW w:w="1122" w:type="dxa"/>
            <w:vMerge/>
            <w:hideMark/>
          </w:tcPr>
          <w:p w:rsidR="00E5644F" w:rsidRPr="00E5644F" w:rsidRDefault="00E5644F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hideMark/>
          </w:tcPr>
          <w:p w:rsidR="00E5644F" w:rsidRPr="00E5644F" w:rsidRDefault="00E5644F">
            <w:pPr>
              <w:rPr>
                <w:b/>
                <w:bCs/>
              </w:rPr>
            </w:pPr>
          </w:p>
        </w:tc>
        <w:tc>
          <w:tcPr>
            <w:tcW w:w="884" w:type="dxa"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ДК 016:2010</w:t>
            </w:r>
          </w:p>
        </w:tc>
        <w:tc>
          <w:tcPr>
            <w:tcW w:w="1215" w:type="dxa"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ДК 021:2015</w:t>
            </w:r>
          </w:p>
        </w:tc>
      </w:tr>
      <w:tr w:rsidR="00E5644F" w:rsidRPr="00E5644F" w:rsidTr="00E5644F">
        <w:trPr>
          <w:trHeight w:val="300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2</w:t>
            </w:r>
          </w:p>
        </w:tc>
        <w:tc>
          <w:tcPr>
            <w:tcW w:w="1334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4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5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6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7</w:t>
            </w:r>
          </w:p>
        </w:tc>
      </w:tr>
      <w:tr w:rsidR="00E5644F" w:rsidRPr="00E5644F" w:rsidTr="00E5644F">
        <w:trPr>
          <w:trHeight w:val="300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>
            <w:r w:rsidRPr="00E5644F">
              <w:t>Вироби,канцелярські паперові / паперове канцелярське приладдя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3460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17.23.1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30199000-0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>
            <w:r w:rsidRPr="00E5644F">
              <w:t>Вироби текстильні готові інші /  прапори,штори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травень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12000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13.92.2</w:t>
            </w:r>
          </w:p>
        </w:tc>
        <w:tc>
          <w:tcPr>
            <w:tcW w:w="1215" w:type="dxa"/>
            <w:hideMark/>
          </w:tcPr>
          <w:p w:rsidR="00E5644F" w:rsidRPr="00E5644F" w:rsidRDefault="00E5644F" w:rsidP="00E5644F">
            <w:r w:rsidRPr="00E5644F">
              <w:t xml:space="preserve">35821000-5 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>
            <w:r w:rsidRPr="00E5644F">
              <w:t>Квіти зрізані та бутони квітів;насіння квітів /живі квіти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01.19.2</w:t>
            </w:r>
          </w:p>
        </w:tc>
        <w:tc>
          <w:tcPr>
            <w:tcW w:w="1215" w:type="dxa"/>
            <w:hideMark/>
          </w:tcPr>
          <w:p w:rsidR="00E5644F" w:rsidRPr="00E5644F" w:rsidRDefault="00E5644F" w:rsidP="00E5644F">
            <w:r w:rsidRPr="00E5644F">
              <w:t>03121200-7</w:t>
            </w:r>
          </w:p>
        </w:tc>
      </w:tr>
      <w:tr w:rsidR="00E5644F" w:rsidRPr="00E5644F" w:rsidTr="00E5644F">
        <w:trPr>
          <w:trHeight w:val="300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>
            <w:r w:rsidRPr="00E5644F">
              <w:t>Послуги поштові у межах зобов'язання щодо надання універсальних послуг/ підписка період.видань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4730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53.10.1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222120009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Вироби канцелярські, паперові (папір, конверти, папки,блокноти, календарі ,тощо)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17.23.1</w:t>
            </w:r>
          </w:p>
        </w:tc>
        <w:tc>
          <w:tcPr>
            <w:tcW w:w="1215" w:type="dxa"/>
            <w:hideMark/>
          </w:tcPr>
          <w:p w:rsidR="00E5644F" w:rsidRPr="00E5644F" w:rsidRDefault="00E5644F" w:rsidP="00E5644F">
            <w:r w:rsidRPr="00E5644F">
              <w:t>30199000-0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Лампи та світильники(ел.лампочки,люстри,вимикачі, розетки) /освітлювальне обладнання та електиричні лампи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травень - груден</w:t>
            </w:r>
            <w:r w:rsidRPr="00E5644F">
              <w:lastRenderedPageBreak/>
              <w:t>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lastRenderedPageBreak/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500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27.40.2</w:t>
            </w:r>
          </w:p>
        </w:tc>
        <w:tc>
          <w:tcPr>
            <w:tcW w:w="1215" w:type="dxa"/>
            <w:hideMark/>
          </w:tcPr>
          <w:p w:rsidR="00E5644F" w:rsidRPr="00E5644F" w:rsidRDefault="00E5644F" w:rsidP="00E5644F">
            <w:r w:rsidRPr="00E5644F">
              <w:t>31500000-1</w:t>
            </w:r>
          </w:p>
        </w:tc>
      </w:tr>
      <w:tr w:rsidR="00E5644F" w:rsidRPr="00E5644F" w:rsidTr="00E5644F">
        <w:trPr>
          <w:trHeight w:val="300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lastRenderedPageBreak/>
              <w:t>Замки та завіси/ замки,ключі та петлі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травень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500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 xml:space="preserve">25.72.1 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44520000-1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Убори наголовні захисні; ручки для писання та олівці, дошки, штемпелі для датування, опечатування та нумерування; стрічки до друкарських машинок, штемпельні подушечки(ручки, олівці, стержні, маркери, штампи)/приладдя офісне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травень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32.99.1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30192000-1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Вироби з недорогоцінних металів ,інші(лотки та підставки на папір, скріпки, ножиці)-приладдя офісне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травень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500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25.99.2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30192000-1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>
            <w:r w:rsidRPr="00E5644F">
              <w:t>Вироби пластмасові інші,  (приладдя канцелярське:лінійки, файли, пластикові папки,картки тощо)/приладдя офісне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22.29.2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30192000-1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>
            <w:r w:rsidRPr="00E5644F">
              <w:t>Клеї/ приладдя офісне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травень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300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20.52.1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30192000-1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Частини та приладдя до моторних транспортних засобів, н.в.і.у. (бампери, гальма, гальмові системи, амортизатори, глушники, рульові колодки та ін.)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травень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5000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29.32.3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34300000-0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Засоби змащувальні; присадки; речовини антифризні готові (мастила)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20.59.4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09211000-1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Паливо рідинне та газ; оливи мастильні (бензин, дизпаливо, масло )/бензин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травень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10150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19.20.2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09132000-3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>
            <w:r w:rsidRPr="00E5644F">
              <w:t xml:space="preserve">Фарби та лаки інші,та пов'язана з ними продукція;барвники художні та друкарські чорнила(тонери  для </w:t>
            </w:r>
            <w:r w:rsidRPr="00E5644F">
              <w:lastRenderedPageBreak/>
              <w:t>принтера)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lastRenderedPageBreak/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черве</w:t>
            </w:r>
            <w:r w:rsidRPr="00E5644F">
              <w:lastRenderedPageBreak/>
              <w:t>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lastRenderedPageBreak/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20.3</w:t>
            </w:r>
            <w:r w:rsidRPr="00E5644F">
              <w:lastRenderedPageBreak/>
              <w:t xml:space="preserve">0.2 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lastRenderedPageBreak/>
              <w:t>3012</w:t>
            </w:r>
            <w:r w:rsidRPr="00E5644F">
              <w:lastRenderedPageBreak/>
              <w:t>5000-1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lastRenderedPageBreak/>
              <w:t>меблі для сидіння та їх частини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195300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31.00.1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39112000-0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>
            <w:r w:rsidRPr="00E5644F">
              <w:t>Послуги щодо видавання друкованої продукції, іншібланки привітальних листів, подяк, почесних грамот,поштові марки, тощо)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травень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2000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58.19.1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22400000-4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Принтери,копіювальні та факсимільні апарати,які можна під`єднати до машин для оброблення даних або до мережі (крім машин до друку,які друкують за допомогою пластин,барабанів та інших складників,а також машин які виконують дві або більше функцій:друковані,копіювальні чи факсимільне передавані)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травень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1400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26.20.1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32332100-0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Мило,засоби  мийні  та засоби для чищення/ засоби для прання і миття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травень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20.41.3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39831000-6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Елементи первинні, первинні батареї та частини до них /елементи живлення, акумулятори,батарейки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травень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 xml:space="preserve"> 27.20.1 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31400000-0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Меблі конторські офісні/ офісні меблі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55000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31.01.1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39130000-2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>
            <w:r w:rsidRPr="00E5644F">
              <w:t>Пристрій для програмування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1100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26.20.2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30236123-0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>
            <w:r w:rsidRPr="00E5644F">
              <w:t>Картка делегата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</w:t>
            </w:r>
            <w:r w:rsidRPr="00E5644F">
              <w:lastRenderedPageBreak/>
              <w:t>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lastRenderedPageBreak/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8000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26.20.2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31712113-5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lastRenderedPageBreak/>
              <w:t>Вироби з деревини, інші(фоторамки)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16.23.1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39298000-7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Разом по КЕКВ 2210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33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308940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Послуги поштові у межах зобов'язання щодо надання універсальних послуг (підписка)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жовтень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50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53.10.1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64100000-7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Продаж рекламного місця в журналах і періодичних виданнях (розміщення оголошення)/рекламні та маркетингові послуги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400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58.14.3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79340000-9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Технічне обслуговування та ремонтування автомобілів і маловантажних автотранспортних засобів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5000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45.20.1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50112000-3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Послуги щодо страхування автотранспорту (послуги щодо страхування цивільної відповідальності власників ТЗ)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6600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65.12.2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66514110-0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Послуги пов'язані з особистою безпекою (охорона гаражів, приміщення)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5510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80.10.1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90914000-7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Ремонтування компютерів і периферійного устаткування/техобслуговування і ремонт комп’ютерного обладнання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5500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95.11.1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50312000-5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Послуги щодо передавання даних і повідомлень (послуги стаціонарного телзв'язку)/послуги громадського телзв’язку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4500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61.10.1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64211000-8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lastRenderedPageBreak/>
              <w:t>Послуги зв'язку Інтернетом безпроводовими мережами/постачальники інтернет послуг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1500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61.20.4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72411000-4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Програмне забезпечення як завантажні файли/пакети програмного забезпечення для баз даних та операційних систем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600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58.29.3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48600000-4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Послуги адміністративні конторські/офісні комбіновані (витяг з реєстру, довідки)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82.11.1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79990000-9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Поточний ремонт кабінету голови Новоград-Волинської районної ради по вул.Шевченка,16 в м.Новограді-Волинському Житомирської області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37500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215" w:type="dxa"/>
            <w:hideMark/>
          </w:tcPr>
          <w:p w:rsidR="00E5644F" w:rsidRPr="00E5644F" w:rsidRDefault="00E5644F" w:rsidP="00E5644F">
            <w:r w:rsidRPr="00E5644F">
              <w:t> 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Поточний ремонт залу засідань  по вул.Шевченка,16 в м.Новограді-Волинському Житомирської області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105000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</w:tr>
      <w:tr w:rsidR="00E5644F" w:rsidRPr="00E5644F" w:rsidTr="00E5644F">
        <w:trPr>
          <w:trHeight w:val="315"/>
        </w:trPr>
        <w:tc>
          <w:tcPr>
            <w:tcW w:w="6975" w:type="dxa"/>
            <w:noWrap/>
            <w:hideMark/>
          </w:tcPr>
          <w:p w:rsidR="00E5644F" w:rsidRPr="00E5644F" w:rsidRDefault="00E5644F">
            <w:r w:rsidRPr="00E5644F">
              <w:t>Послуги різні, інші, н. в. і. у. /Малярні роботи (пано у сесійній залі)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9370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30000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96.09.1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45442100-8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Послуги з управління земельними ресурсами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3000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74.90.2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70332100-8</w:t>
            </w:r>
          </w:p>
        </w:tc>
      </w:tr>
      <w:tr w:rsidR="00E5644F" w:rsidRPr="00E5644F" w:rsidTr="00E5644F">
        <w:trPr>
          <w:trHeight w:val="315"/>
        </w:trPr>
        <w:tc>
          <w:tcPr>
            <w:tcW w:w="16549" w:type="dxa"/>
            <w:gridSpan w:val="4"/>
            <w:noWrap/>
            <w:hideMark/>
          </w:tcPr>
          <w:p w:rsidR="00E5644F" w:rsidRPr="00E5644F" w:rsidRDefault="00E5644F">
            <w:r w:rsidRPr="00E5644F">
              <w:t>Послуги центральних банків</w:t>
            </w:r>
          </w:p>
        </w:tc>
        <w:tc>
          <w:tcPr>
            <w:tcW w:w="102" w:type="dxa"/>
            <w:noWrap/>
            <w:hideMark/>
          </w:tcPr>
          <w:p w:rsidR="00E5644F" w:rsidRPr="00E5644F" w:rsidRDefault="00E5644F"/>
        </w:tc>
        <w:tc>
          <w:tcPr>
            <w:tcW w:w="102" w:type="dxa"/>
            <w:noWrap/>
            <w:hideMark/>
          </w:tcPr>
          <w:p w:rsidR="00E5644F" w:rsidRPr="00E5644F" w:rsidRDefault="00E5644F"/>
        </w:tc>
        <w:tc>
          <w:tcPr>
            <w:tcW w:w="102" w:type="dxa"/>
            <w:noWrap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2240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64.11.1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66111000-1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Разом по КЕКВ 2240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33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205360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lastRenderedPageBreak/>
              <w:t xml:space="preserve">Послуги з опалення приміщення 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2271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64800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35.30.1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65210000-8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Разом по КЕКВ 2271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33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64800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Обробляння та розподіляння води трубопроводами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2272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500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36.00.1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90430000-0</w:t>
            </w:r>
          </w:p>
        </w:tc>
      </w:tr>
      <w:tr w:rsidR="00E5644F" w:rsidRPr="00E5644F" w:rsidTr="00E5644F">
        <w:trPr>
          <w:trHeight w:val="315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Разом по КЕКВ 2272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33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500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 xml:space="preserve">Відшкодування за послуги з забезпечення електричною енергією 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2273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Січень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13700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35.11.1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65320000-2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Разом по КЕКВ 2273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33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13700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>
            <w:r w:rsidRPr="00E5644F">
              <w:t>Послуги професійні, різні,інші,н.в.і.у</w:t>
            </w:r>
          </w:p>
        </w:tc>
        <w:tc>
          <w:tcPr>
            <w:tcW w:w="1159" w:type="dxa"/>
            <w:vMerge w:val="restart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2800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vMerge w:val="restart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2000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74.90.2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70332100-8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>
            <w:r w:rsidRPr="00E5644F">
              <w:t>Послуги інших громадських організацій, інші, н. в. і. у./ Послуги різних членських організацій</w:t>
            </w:r>
          </w:p>
        </w:tc>
        <w:tc>
          <w:tcPr>
            <w:tcW w:w="1159" w:type="dxa"/>
            <w:vMerge/>
            <w:hideMark/>
          </w:tcPr>
          <w:p w:rsidR="00E5644F" w:rsidRPr="00E5644F" w:rsidRDefault="00E5644F">
            <w:pPr>
              <w:rPr>
                <w:b/>
                <w:bCs/>
              </w:rPr>
            </w:pP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vMerge/>
            <w:hideMark/>
          </w:tcPr>
          <w:p w:rsidR="00E5644F" w:rsidRPr="00E5644F" w:rsidRDefault="00E5644F">
            <w:pPr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3000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94.99.1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98130000-3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Разом по КЕКВ 2800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33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5000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</w:tr>
      <w:tr w:rsidR="00E5644F" w:rsidRPr="00E5644F" w:rsidTr="00E5644F">
        <w:trPr>
          <w:trHeight w:val="330"/>
        </w:trPr>
        <w:tc>
          <w:tcPr>
            <w:tcW w:w="7077" w:type="dxa"/>
            <w:gridSpan w:val="2"/>
            <w:noWrap/>
            <w:hideMark/>
          </w:tcPr>
          <w:p w:rsidR="00E5644F" w:rsidRPr="00E5644F" w:rsidRDefault="00E5644F">
            <w:r w:rsidRPr="00E5644F">
              <w:t>Камери цифрові/</w:t>
            </w:r>
          </w:p>
        </w:tc>
        <w:tc>
          <w:tcPr>
            <w:tcW w:w="9370" w:type="dxa"/>
            <w:noWrap/>
            <w:hideMark/>
          </w:tcPr>
          <w:p w:rsidR="00E5644F" w:rsidRPr="00E5644F" w:rsidRDefault="00E5644F">
            <w:r w:rsidRPr="00E5644F">
              <w:t>Радіо- і телевізійні приймачі, апаратура для запису та відтворення аудіо- та відеоматеріалу</w:t>
            </w:r>
          </w:p>
        </w:tc>
        <w:tc>
          <w:tcPr>
            <w:tcW w:w="102" w:type="dxa"/>
            <w:noWrap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noWrap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noWrap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noWrap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3110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31000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26.70.1</w:t>
            </w:r>
          </w:p>
        </w:tc>
        <w:tc>
          <w:tcPr>
            <w:tcW w:w="1215" w:type="dxa"/>
            <w:hideMark/>
          </w:tcPr>
          <w:p w:rsidR="00E5644F" w:rsidRPr="00E5644F" w:rsidRDefault="00E5644F" w:rsidP="00E5644F">
            <w:r w:rsidRPr="00E5644F">
              <w:t>32300000-6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Комп’ютери та периферійні пристрої/ комп’ютерне обладнання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3110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</w:t>
            </w:r>
            <w:r w:rsidRPr="00E5644F">
              <w:lastRenderedPageBreak/>
              <w:t>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lastRenderedPageBreak/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35000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26.20.1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30213000-5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lastRenderedPageBreak/>
              <w:t>меблі для сидіння та їх частини /диван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3110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4600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31.00.1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39113200-9</w:t>
            </w:r>
          </w:p>
        </w:tc>
      </w:tr>
      <w:tr w:rsidR="00E5644F" w:rsidRPr="00E5644F" w:rsidTr="00E5644F">
        <w:trPr>
          <w:trHeight w:val="330"/>
        </w:trPr>
        <w:tc>
          <w:tcPr>
            <w:tcW w:w="6975" w:type="dxa"/>
            <w:noWrap/>
            <w:hideMark/>
          </w:tcPr>
          <w:p w:rsidR="00E5644F" w:rsidRPr="00E5644F" w:rsidRDefault="00E5644F">
            <w:r w:rsidRPr="00E5644F">
              <w:t>Телекомунікаційні системи внутрішній зв’язок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9370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3110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11900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26.70.1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32524000-2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hideMark/>
          </w:tcPr>
          <w:p w:rsidR="00E5644F" w:rsidRPr="00E5644F" w:rsidRDefault="00E5644F">
            <w:r w:rsidRPr="00E5644F">
              <w:t>Меблі конторські офісні/ офісні меблі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3110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54000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31.01.1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39121200-2</w:t>
            </w:r>
          </w:p>
        </w:tc>
      </w:tr>
      <w:tr w:rsidR="00E5644F" w:rsidRPr="00E5644F" w:rsidTr="00E5644F">
        <w:trPr>
          <w:trHeight w:val="330"/>
        </w:trPr>
        <w:tc>
          <w:tcPr>
            <w:tcW w:w="6975" w:type="dxa"/>
            <w:noWrap/>
            <w:hideMark/>
          </w:tcPr>
          <w:p w:rsidR="00E5644F" w:rsidRPr="00E5644F" w:rsidRDefault="00E5644F">
            <w:r w:rsidRPr="00E5644F">
              <w:t>Пиловсмоктувачі/пилососи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9370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02" w:type="dxa"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3110</w:t>
            </w:r>
          </w:p>
        </w:tc>
        <w:tc>
          <w:tcPr>
            <w:tcW w:w="1334" w:type="dxa"/>
            <w:hideMark/>
          </w:tcPr>
          <w:p w:rsidR="00E5644F" w:rsidRPr="00E5644F" w:rsidRDefault="00E5644F" w:rsidP="00E5644F">
            <w:r w:rsidRPr="00E5644F">
              <w:t>квітень - грудень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r w:rsidRPr="00E5644F">
              <w:t>4000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27.51.2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39713430-6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Разом по КЕКВ 3110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33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140500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</w:tr>
      <w:tr w:rsidR="00E5644F" w:rsidRPr="00E5644F" w:rsidTr="00E5644F">
        <w:trPr>
          <w:trHeight w:val="330"/>
        </w:trPr>
        <w:tc>
          <w:tcPr>
            <w:tcW w:w="16855" w:type="dxa"/>
            <w:gridSpan w:val="7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ВСЬОГО</w:t>
            </w:r>
          </w:p>
        </w:tc>
        <w:tc>
          <w:tcPr>
            <w:tcW w:w="1159" w:type="dxa"/>
            <w:noWrap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334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  <w:tc>
          <w:tcPr>
            <w:tcW w:w="1122" w:type="dxa"/>
            <w:noWrap/>
            <w:hideMark/>
          </w:tcPr>
          <w:p w:rsidR="00E5644F" w:rsidRPr="00E5644F" w:rsidRDefault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E5644F" w:rsidRPr="00E5644F" w:rsidRDefault="00E5644F" w:rsidP="00E5644F">
            <w:pPr>
              <w:rPr>
                <w:b/>
                <w:bCs/>
              </w:rPr>
            </w:pPr>
            <w:r w:rsidRPr="00E5644F">
              <w:rPr>
                <w:b/>
                <w:bCs/>
              </w:rPr>
              <w:t>738800</w:t>
            </w:r>
          </w:p>
        </w:tc>
        <w:tc>
          <w:tcPr>
            <w:tcW w:w="884" w:type="dxa"/>
            <w:noWrap/>
            <w:hideMark/>
          </w:tcPr>
          <w:p w:rsidR="00E5644F" w:rsidRPr="00E5644F" w:rsidRDefault="00E5644F">
            <w:r w:rsidRPr="00E5644F">
              <w:t> </w:t>
            </w:r>
          </w:p>
        </w:tc>
        <w:tc>
          <w:tcPr>
            <w:tcW w:w="1215" w:type="dxa"/>
            <w:noWrap/>
            <w:hideMark/>
          </w:tcPr>
          <w:p w:rsidR="00E5644F" w:rsidRPr="00E5644F" w:rsidRDefault="00E5644F" w:rsidP="00E5644F">
            <w:r w:rsidRPr="00E5644F">
              <w:t> </w:t>
            </w:r>
          </w:p>
        </w:tc>
      </w:tr>
    </w:tbl>
    <w:p w:rsidR="006A1D6E" w:rsidRDefault="006A1D6E"/>
    <w:sectPr w:rsidR="006A1D6E" w:rsidSect="00E564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>
    <w:useFELayout/>
  </w:compat>
  <w:rsids>
    <w:rsidRoot w:val="00E5644F"/>
    <w:rsid w:val="006A1D6E"/>
    <w:rsid w:val="00E5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1040</Words>
  <Characters>5929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2016-05-18T07:52:00Z</dcterms:created>
  <dcterms:modified xsi:type="dcterms:W3CDTF">2016-05-18T07:53:00Z</dcterms:modified>
</cp:coreProperties>
</file>