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75E56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ПРОГРАМА РОЗВИТКУ </w:t>
      </w:r>
      <w:r w:rsidRPr="00875E5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І </w:t>
      </w:r>
      <w:r w:rsidRPr="00875E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ФІНАНСОВОЇ ПІДТРИМКИ 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  <w:t>комунальноГО некомерційноГО підприємствА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«Новоград-Волинське міськрайонне територіальне медичне об’єднання»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 20</w:t>
      </w:r>
      <w:r w:rsidRPr="00875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75E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 РІК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Новоград-Волинський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2021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1860"/>
          <w:tab w:val="left" w:pos="316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1860"/>
          <w:tab w:val="left" w:pos="316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ПАСПОРТ ПРОГРАМИ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875E56" w:rsidRPr="00875E56" w:rsidTr="00B15819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Новоград-Волинська районна державна адміністрація</w:t>
            </w:r>
          </w:p>
        </w:tc>
      </w:tr>
      <w:tr w:rsidR="00875E56" w:rsidRPr="00875E56" w:rsidTr="00B15819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 №5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Новоград-Волинської районної ради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Новоград-Волинська районна державна адміністрація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фінансів Новоград-Волинської РДА</w:t>
            </w:r>
          </w:p>
        </w:tc>
      </w:tr>
      <w:tr w:rsidR="00875E56" w:rsidRPr="00875E56" w:rsidTr="00B15819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«Новоград-Волинське міськрайонне територіальне медичне об’єднання»</w:t>
            </w:r>
          </w:p>
        </w:tc>
      </w:tr>
      <w:tr w:rsidR="00875E56" w:rsidRPr="00875E56" w:rsidTr="00B15819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«Новоград-Волинське міськрайонне територіальне медичне об’єднання»</w:t>
            </w:r>
          </w:p>
        </w:tc>
      </w:tr>
      <w:tr w:rsidR="00875E56" w:rsidRPr="00875E56" w:rsidTr="00B15819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рік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з урахуванням потреби на 2021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1 129,0 тис.грн.</w:t>
            </w:r>
          </w:p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 фінансової підтримки до кінця року може змінюватися в сторону збільшення</w:t>
            </w:r>
          </w:p>
        </w:tc>
      </w:tr>
    </w:tbl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>1. Загальні положення.</w:t>
      </w:r>
    </w:p>
    <w:p w:rsidR="00875E56" w:rsidRPr="00875E56" w:rsidRDefault="00875E56" w:rsidP="00875E56">
      <w:pPr>
        <w:tabs>
          <w:tab w:val="left" w:pos="-900"/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«Новоград-Волинське міськрайонне територіальне медичне об’єднання»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— Підприємство)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 за рішенням сесії Новоград-Волинської районної ради (далі — Засновник) № 441 від 24.10.2018р.шляхом реорганізації (перетворення) комунального закладу«Новоград-Волинське міськрайонне територіальне медичне об’єднання» і є правонаступником зазначеного комунального закладу.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Програмі визначено цілі розвитку </w:t>
      </w: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«Новоград-Волинське міськрайонне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Новоград-Волинської міської територіальної громади, населених пунктів Новоград-Волинського району, територіальних громад та іншим громадянам.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875E56" w:rsidRPr="00875E56" w:rsidRDefault="00875E56" w:rsidP="00875E56">
      <w:pPr>
        <w:tabs>
          <w:tab w:val="left" w:pos="-900"/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Комунальне некомерційне підприємство обслуговує 102,3 тисяч осіб населення, в тому числі: населенні пункти Новоград-Волинської міської об’єднаної  територіальної громади – 62,0 тис. осіб, що становить 60,65%, населення ОТГ – 40,23 тис. осіб, що становить 39,35% населення. 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штатних посад по КНП «Новоград-Волинське міськрайонне територіальне медичне об’єднання» становить 856,0 одиниць, в т. ч.: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лікарі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186,5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фахівці з базовою та неповною 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вищою медичною освітою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369,25 од;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молодший медичний персонал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141,50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спеціалісти (не медики)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10,25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інший персонал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119,0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спеціальний фонд (профілактичне відділення № 2) — 29,50 од.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2. Опис проблеми, на розв’язання якої спрямована програма</w:t>
      </w:r>
      <w:r w:rsidRPr="00875E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5E56" w:rsidRPr="00875E56" w:rsidRDefault="00875E56" w:rsidP="00875E56">
      <w:pPr>
        <w:tabs>
          <w:tab w:val="left" w:pos="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 мешканцям  населених пунктів Новоград-Волинської міської об’єднаної територіальної громади, Новоград-Волинського району, об’єднаних територіальних громад визначено комунальне некомерційне підприємство «Новоград-Волинське міськрайонне територіальне медичне об’єднання».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Одним із пріоритетних напрямків діяльності комунального некомерційного підприємства «Новоград-Волинське міськрайонне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зв’язку з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/>
        </w:rPr>
        <w:t>поширенням на території м. Новограда-Волинського та Новоград-Волинського району гострої респіраторної хвороби, спричиненої короновірусом 2019-nCoV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було введено карантинні обмеження на планову госпіталізацію та планові оперативні втручання , що призвело до не виконання плану ліжко-днів  і становить 57,3% . За даними статистичної звітності поточного року за 10 місяців 2020 року було проліковано 7713 пацієнтів у стаціонарних відділеннях, проведено 1986 оперативних втручань (в тому числі 1263 ургентних), проліковано 52 пацієнти у відділенні анестезіології та інтенсивної терапії, здійснено 291,1 тисяч амбулаторних відвідувань, але це не вплинуло нависокий потенціал структурних підрозділів лікарні та наявний резерв для надання висококваліфікованої медичної допомоги мешканцям Новоград-Волинської міської об´єднаної територіальної громади,  Новоград-Волинського району, об’єднаних територіальних громад та іншим громадянам. 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Матеріально-технічна база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потребує значного покращення,  складається з будівель, інженерно-технічного та медичного обладнання, санітарного автотранспорту, які використовуються для організації надання вторинної медичної допомоги.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Існуючі проблеми по матеріально – технічній базі КНП «Новоград-Волинське міськрай ТМО»: 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1. Незабезпеченість сучасним необхідним медичним обладнанням.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Станом на теперішній час забезпеченість КНП «Новоград-Волинське міськрай ТМО»медичним обладнанням становить понад 80% від потреби.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 Незадовільний стан інженерних мереж, будівель Підприємства. </w:t>
      </w:r>
    </w:p>
    <w:p w:rsidR="00875E56" w:rsidRPr="00875E56" w:rsidRDefault="00875E56" w:rsidP="00875E56">
      <w:pPr>
        <w:tabs>
          <w:tab w:val="num" w:pos="-142"/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Важливу роль у лікувальному процесі має стан приміщень, в яких перебуває хворий. </w:t>
      </w:r>
    </w:p>
    <w:p w:rsidR="00875E56" w:rsidRPr="00875E56" w:rsidRDefault="00875E56" w:rsidP="00875E56">
      <w:pPr>
        <w:tabs>
          <w:tab w:val="num" w:pos="-142"/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створення комфортних  та безпечних умов перебування хворих необхідно провести капітальні ремонти будівель та інженерних мереж КНП «Новоград-Волинське міськрай ТМО». 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Створення єдиного медичного  інформаційного простору в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3. Мета програми.</w:t>
      </w: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uk-UA"/>
        </w:rPr>
      </w:pP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Основною метою діяльності комунального некомерційного підприємства «Новоград-Волинське міськрайонне територіальне медичне об’єднання» є медична практика, спрямована на збереження, поліпшення та відновлення здоров’я населення, здійснення іншої діяльності в сфері охорони здоров’я, 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 медичної бази шляхом технічного забезпечення.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комунальним некомерційним підприємством «Новоград-Волинське міськрайонне територіальне медичне об’єднання»</w:t>
      </w: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даний час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фінансування галузі охорони здоров’я здійснюється за рахунок міських бюджетів, договорівз НСЗУ про медичне обслуговування населення за програмою медичних гарантій (основний пакет), стаціонарна допомога пацієнтам з гострою респіраторною хворобою covid-19, спричиненою короновірусом sars-cov-2 та медична допомога, яка надається мобільними медичними бригадами, що створені для реагування на  гостру респіраторною хворобою covid-19, cпричиненою короновірусом sars-cov-2.</w:t>
      </w: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міста Новоград-Волинський, Новоград-Волинського району, територіальних громад та іншим громадянам. 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5. Напрями діяльності та заходи Програми.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Програмою визначено такі основні завдання: </w:t>
      </w:r>
    </w:p>
    <w:p w:rsidR="00875E56" w:rsidRPr="00875E56" w:rsidRDefault="00875E56" w:rsidP="00875E5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 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-  удосконалення лікувального процесу;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- створення та оновлення інформаційної бази даних пролікованих хворих у медичному підприємстві;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-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- 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стажування лікарів-інтернів згідно з угодами;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проведення перепідготовки, удосконалення та підвищення кваліфікації медичних кадрів;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монтаж, ремонт і технічне обслуговування медичної техніки, включаючи хірургічне устаткування;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здача майна в оренду, в тому числі нерухомого;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впровадження нових методів лікування;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участь у форумах, конференціях, нарадах, семінарах, виставках та інших заходах.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75E56" w:rsidRPr="00875E56" w:rsidRDefault="00875E56" w:rsidP="0087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коштів місцевих бюджетів; 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- коштів державного бюджету;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- надання підприємством платних послуг;</w:t>
      </w:r>
    </w:p>
    <w:p w:rsidR="00875E56" w:rsidRPr="00875E56" w:rsidRDefault="00875E56" w:rsidP="00875E56">
      <w:pPr>
        <w:spacing w:after="0" w:line="240" w:lineRule="auto"/>
        <w:ind w:firstLine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залучення додаткових коштів для розвитку якісної медицини міста базуючись на Законі України «Про державно-приватне партнерство»; 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- інших джерел фінансування не заборонених законодавством України.</w:t>
      </w:r>
    </w:p>
    <w:p w:rsidR="00875E56" w:rsidRPr="00875E56" w:rsidRDefault="00875E56" w:rsidP="0087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КНП «Новоград-Волинське міськрай ТМО» на виконання запланованих заходів Програми. 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Обсяги фінансування Програми  розвитку та фінансової підтримки комунального некомерційного підприємства «Новоград-Волинське міськрайонне територіальне медичне об’єднання» на 2021 рік згідно додатку.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Звіт про виконання плану використання бюджетних коштів надається комунальним некомерційним підприємством «Новоград-Волинське міськрайонне територіальне медичне об’єднання» до Новоград-Волинського УДКСУ Житомирської області щоквартально.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    А.Л.Загривий </w:t>
      </w: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uk-UA"/>
        </w:rPr>
        <w:sectPr w:rsidR="00875E56" w:rsidRPr="00875E56" w:rsidSect="001C0927">
          <w:pgSz w:w="11906" w:h="16838"/>
          <w:pgMar w:top="709" w:right="746" w:bottom="426" w:left="1259" w:header="709" w:footer="272" w:gutter="0"/>
          <w:cols w:space="708"/>
          <w:docGrid w:linePitch="360"/>
        </w:sect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E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районної ради 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від 22 жовтня 2021 року  №</w:t>
      </w:r>
    </w:p>
    <w:p w:rsidR="00875E56" w:rsidRPr="00875E56" w:rsidRDefault="00875E56" w:rsidP="00875E56">
      <w:pPr>
        <w:spacing w:after="0" w:line="240" w:lineRule="auto"/>
        <w:ind w:right="595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spacing w:after="0" w:line="240" w:lineRule="auto"/>
        <w:ind w:left="10620" w:right="595" w:firstLine="708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</w:rPr>
        <w:t>План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програми розвитку та фінансової підтримки комунального некомерційного підприємства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«Новоград-Волинське міськрайонне територіальне медичне об’єднання» на 20</w:t>
      </w:r>
      <w:r w:rsidRPr="00875E56">
        <w:rPr>
          <w:rFonts w:ascii="Times New Roman" w:eastAsia="Calibri" w:hAnsi="Times New Roman" w:cs="Times New Roman"/>
          <w:sz w:val="28"/>
          <w:szCs w:val="28"/>
        </w:rPr>
        <w:t>2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1 рік</w:t>
      </w:r>
    </w:p>
    <w:p w:rsidR="00875E56" w:rsidRPr="00875E56" w:rsidRDefault="00875E56" w:rsidP="00875E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5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529"/>
        <w:gridCol w:w="1559"/>
        <w:gridCol w:w="2090"/>
        <w:gridCol w:w="1964"/>
        <w:gridCol w:w="1844"/>
      </w:tblGrid>
      <w:tr w:rsidR="00875E56" w:rsidRPr="00875E56" w:rsidTr="00B15819">
        <w:trPr>
          <w:trHeight w:val="829"/>
        </w:trPr>
        <w:tc>
          <w:tcPr>
            <w:tcW w:w="578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398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Назва напряму діяльності(пріоритетні</w:t>
            </w: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tzm-Latn-DZ"/>
              </w:rPr>
              <w:t xml:space="preserve"> завдання</w:t>
            </w: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Перелік заходів, програми</w:t>
            </w:r>
          </w:p>
        </w:tc>
        <w:tc>
          <w:tcPr>
            <w:tcW w:w="1559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Строк</w:t>
            </w: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виконання</w:t>
            </w: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Орієнтовні обсяги фінансування (вартість),</w:t>
            </w:r>
          </w:p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 тому числі з міського бюджету, тис.грн.</w:t>
            </w:r>
          </w:p>
        </w:tc>
      </w:tr>
      <w:tr w:rsidR="00875E56" w:rsidRPr="00875E56" w:rsidTr="00B15819">
        <w:trPr>
          <w:trHeight w:val="146"/>
        </w:trPr>
        <w:tc>
          <w:tcPr>
            <w:tcW w:w="578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98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5529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«Монтаж (реконструкція) системи киснепостачання із збільшенням джерела живлення в Комунальне некомерційне підприємство «Новоград-Волинське міськрайонне територіальне медичне об’єднання».</w:t>
            </w:r>
          </w:p>
        </w:tc>
        <w:tc>
          <w:tcPr>
            <w:tcW w:w="1559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604,0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604,0</w:t>
            </w:r>
          </w:p>
        </w:tc>
      </w:tr>
      <w:tr w:rsidR="00875E56" w:rsidRPr="00875E56" w:rsidTr="00B15819">
        <w:trPr>
          <w:trHeight w:val="146"/>
        </w:trPr>
        <w:tc>
          <w:tcPr>
            <w:tcW w:w="57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875E56" w:rsidRPr="00875E56" w:rsidRDefault="00875E56" w:rsidP="00875E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5E56" w:rsidRPr="00875E56" w:rsidTr="00B15819">
        <w:trPr>
          <w:trHeight w:val="499"/>
        </w:trPr>
        <w:tc>
          <w:tcPr>
            <w:tcW w:w="57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875E56" w:rsidRPr="00875E56" w:rsidRDefault="00875E56" w:rsidP="00875E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E56" w:rsidRPr="00875E56" w:rsidTr="00B15819">
        <w:trPr>
          <w:trHeight w:val="660"/>
        </w:trPr>
        <w:tc>
          <w:tcPr>
            <w:tcW w:w="578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98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Придбання основного капіталу</w:t>
            </w:r>
          </w:p>
        </w:tc>
        <w:tc>
          <w:tcPr>
            <w:tcW w:w="5529" w:type="dxa"/>
            <w:vMerge w:val="restart"/>
          </w:tcPr>
          <w:p w:rsidR="00875E56" w:rsidRPr="00875E56" w:rsidRDefault="00875E56" w:rsidP="00875E5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Дихальний апарат</w:t>
            </w:r>
          </w:p>
        </w:tc>
        <w:tc>
          <w:tcPr>
            <w:tcW w:w="1559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425,0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425,0</w:t>
            </w:r>
          </w:p>
        </w:tc>
      </w:tr>
      <w:tr w:rsidR="00875E56" w:rsidRPr="00875E56" w:rsidTr="00B15819">
        <w:trPr>
          <w:trHeight w:val="636"/>
        </w:trPr>
        <w:tc>
          <w:tcPr>
            <w:tcW w:w="57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875E56" w:rsidRPr="00875E56" w:rsidRDefault="00875E56" w:rsidP="00875E5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5E56" w:rsidRPr="00875E56" w:rsidTr="00B15819">
        <w:trPr>
          <w:trHeight w:val="510"/>
        </w:trPr>
        <w:tc>
          <w:tcPr>
            <w:tcW w:w="578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5529" w:type="dxa"/>
            <w:vMerge w:val="restart"/>
          </w:tcPr>
          <w:p w:rsidR="00875E56" w:rsidRPr="00875E56" w:rsidRDefault="00875E56" w:rsidP="00875E56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рентгендіагностичного кабінету хірургічного корпусу КНП «Новоград-Волинське міськрай ТМО» по вул. Н. Оржевської, 13, м. Новоград-Волинський, Житомирської обл.</w:t>
            </w:r>
          </w:p>
        </w:tc>
        <w:tc>
          <w:tcPr>
            <w:tcW w:w="1559" w:type="dxa"/>
            <w:vMerge w:val="restart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875E56" w:rsidRPr="00875E56" w:rsidTr="00B15819">
        <w:trPr>
          <w:trHeight w:val="1599"/>
        </w:trPr>
        <w:tc>
          <w:tcPr>
            <w:tcW w:w="57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875E56" w:rsidRPr="00875E56" w:rsidRDefault="00875E56" w:rsidP="00875E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5E56" w:rsidRPr="00875E56" w:rsidTr="00B15819">
        <w:trPr>
          <w:trHeight w:val="146"/>
        </w:trPr>
        <w:tc>
          <w:tcPr>
            <w:tcW w:w="578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29" w:type="dxa"/>
          </w:tcPr>
          <w:p w:rsidR="00875E56" w:rsidRPr="00875E56" w:rsidRDefault="00875E56" w:rsidP="00875E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</w:tr>
      <w:tr w:rsidR="00875E56" w:rsidRPr="00875E56" w:rsidTr="00B15819">
        <w:trPr>
          <w:trHeight w:val="146"/>
        </w:trPr>
        <w:tc>
          <w:tcPr>
            <w:tcW w:w="578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5529" w:type="dxa"/>
          </w:tcPr>
          <w:p w:rsidR="00875E56" w:rsidRPr="00875E56" w:rsidRDefault="00875E56" w:rsidP="00875E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</w:tr>
      <w:tr w:rsidR="00875E56" w:rsidRPr="00875E56" w:rsidTr="00B15819">
        <w:trPr>
          <w:trHeight w:val="146"/>
        </w:trPr>
        <w:tc>
          <w:tcPr>
            <w:tcW w:w="578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5529" w:type="dxa"/>
          </w:tcPr>
          <w:p w:rsidR="00875E56" w:rsidRPr="00875E56" w:rsidRDefault="00875E56" w:rsidP="00875E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875E56" w:rsidRPr="00875E56" w:rsidRDefault="00875E56" w:rsidP="00875E5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5E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75E56" w:rsidRPr="00875E56" w:rsidRDefault="00875E56" w:rsidP="00875E5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                                                   А.Л.Загривий </w:t>
      </w:r>
    </w:p>
    <w:p w:rsidR="00E87F65" w:rsidRPr="00875E56" w:rsidRDefault="00E87F65">
      <w:pPr>
        <w:rPr>
          <w:lang w:val="uk-UA"/>
        </w:rPr>
      </w:pPr>
      <w:bookmarkStart w:id="0" w:name="_GoBack"/>
      <w:bookmarkEnd w:id="0"/>
    </w:p>
    <w:sectPr w:rsidR="00E87F65" w:rsidRPr="00875E56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9A8"/>
    <w:multiLevelType w:val="hybridMultilevel"/>
    <w:tmpl w:val="3D3C8728"/>
    <w:lvl w:ilvl="0" w:tplc="703E6C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0"/>
    <w:rsid w:val="00584110"/>
    <w:rsid w:val="00647338"/>
    <w:rsid w:val="00875E56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C801-E08A-4FC7-B3D2-CF0B0979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2021-10-23T09:21:00Z</dcterms:created>
  <dcterms:modified xsi:type="dcterms:W3CDTF">2021-10-23T09:21:00Z</dcterms:modified>
</cp:coreProperties>
</file>