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AA" w:rsidRPr="00DA6F8A" w:rsidRDefault="00F17DAA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7DAA" w:rsidRDefault="00F17DAA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F17DAA" w:rsidRDefault="00F17DAA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6755F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Затверджено</w:t>
      </w:r>
    </w:p>
    <w:p w:rsidR="00035EFE" w:rsidRDefault="00035EFE" w:rsidP="00035EFE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675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рішенням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Новоград-Волинської</w:t>
      </w: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675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районної ради </w:t>
      </w:r>
    </w:p>
    <w:p w:rsidR="00035EFE" w:rsidRPr="0058171F" w:rsidRDefault="00035EFE" w:rsidP="00035EFE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5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304719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027230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304719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027230">
        <w:rPr>
          <w:rFonts w:ascii="Times New Roman" w:eastAsia="Times New Roman" w:hAnsi="Times New Roman"/>
          <w:sz w:val="24"/>
          <w:szCs w:val="24"/>
          <w:lang w:val="uk-UA" w:eastAsia="ru-RU"/>
        </w:rPr>
        <w:t>.20</w:t>
      </w:r>
      <w:r w:rsidR="00027230" w:rsidRPr="0058171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027230">
        <w:rPr>
          <w:rFonts w:ascii="Times New Roman" w:eastAsia="Times New Roman" w:hAnsi="Times New Roman"/>
          <w:sz w:val="24"/>
          <w:szCs w:val="24"/>
          <w:lang w:val="uk-UA" w:eastAsia="ru-RU"/>
        </w:rPr>
        <w:t>р. №</w:t>
      </w: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5EFE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305DE4">
        <w:rPr>
          <w:rFonts w:ascii="Times New Roman" w:hAnsi="Times New Roman"/>
          <w:b/>
          <w:sz w:val="32"/>
          <w:szCs w:val="32"/>
        </w:rPr>
        <w:t xml:space="preserve">ПРОГРАМА РОЗВИТКУ </w:t>
      </w:r>
      <w:r w:rsidRPr="00305DE4">
        <w:rPr>
          <w:rFonts w:ascii="Times New Roman" w:hAnsi="Times New Roman"/>
          <w:b/>
          <w:sz w:val="32"/>
          <w:szCs w:val="32"/>
          <w:lang w:val="uk-UA"/>
        </w:rPr>
        <w:t>І</w:t>
      </w:r>
      <w:r w:rsidRPr="00305DE4">
        <w:rPr>
          <w:rFonts w:ascii="Times New Roman" w:hAnsi="Times New Roman"/>
          <w:b/>
          <w:sz w:val="32"/>
          <w:szCs w:val="32"/>
        </w:rPr>
        <w:t xml:space="preserve"> </w:t>
      </w:r>
      <w:r w:rsidRPr="0006755F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ФІНАНСОВОЇ ПІДТРИМКИ </w:t>
      </w:r>
    </w:p>
    <w:p w:rsidR="00035EFE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035EFE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val="uk-UA" w:eastAsia="ru-RU"/>
        </w:rPr>
      </w:pPr>
      <w:r w:rsidRPr="0006755F">
        <w:rPr>
          <w:rFonts w:ascii="Times New Roman" w:eastAsia="Times New Roman" w:hAnsi="Times New Roman"/>
          <w:b/>
          <w:caps/>
          <w:sz w:val="32"/>
          <w:szCs w:val="32"/>
          <w:lang w:val="uk-UA" w:eastAsia="ru-RU"/>
        </w:rPr>
        <w:t>комунальноГО некомерційноГО підприємствА</w:t>
      </w: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val="uk-UA" w:eastAsia="ru-RU"/>
        </w:rPr>
      </w:pPr>
    </w:p>
    <w:p w:rsidR="00035EFE" w:rsidRPr="00305DE4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  <w:r w:rsidRPr="00305DE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Pr="00305DE4"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  <w:t>«Новоград-Волинське міськрайонне територіальне медичне об’єднання»</w:t>
      </w:r>
    </w:p>
    <w:p w:rsidR="00035EFE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НА 20</w:t>
      </w:r>
      <w:r w:rsidRPr="002C5669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1</w:t>
      </w:r>
      <w:r w:rsidRPr="0006755F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РІК</w:t>
      </w: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35EFE" w:rsidRPr="0006755F" w:rsidRDefault="00035EFE" w:rsidP="00035EFE">
      <w:pPr>
        <w:tabs>
          <w:tab w:val="left" w:pos="600"/>
          <w:tab w:val="left" w:pos="1830"/>
          <w:tab w:val="left" w:pos="316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600"/>
          <w:tab w:val="left" w:pos="1830"/>
          <w:tab w:val="left" w:pos="316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6755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        </w:t>
      </w:r>
    </w:p>
    <w:p w:rsidR="00035EFE" w:rsidRPr="0006755F" w:rsidRDefault="00035EFE" w:rsidP="00035EFE">
      <w:pPr>
        <w:tabs>
          <w:tab w:val="left" w:pos="600"/>
          <w:tab w:val="left" w:pos="1830"/>
          <w:tab w:val="left" w:pos="316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0675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Новоград-Волинський</w:t>
      </w:r>
    </w:p>
    <w:p w:rsidR="00035EFE" w:rsidRPr="00035EFE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2021</w:t>
      </w:r>
    </w:p>
    <w:p w:rsidR="00F17DAA" w:rsidRDefault="00F17DAA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F17DAA" w:rsidRDefault="00F17DAA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      </w:t>
      </w:r>
    </w:p>
    <w:p w:rsidR="00F17DAA" w:rsidRDefault="00F17DAA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</w:t>
      </w:r>
    </w:p>
    <w:p w:rsidR="00035EFE" w:rsidRDefault="00035EFE" w:rsidP="00D74505">
      <w:pPr>
        <w:tabs>
          <w:tab w:val="left" w:pos="1860"/>
          <w:tab w:val="left" w:pos="3165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675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ПАСПОРТ ПРОГРАМИ</w:t>
      </w:r>
    </w:p>
    <w:p w:rsidR="00035EFE" w:rsidRPr="0006755F" w:rsidRDefault="00035EFE" w:rsidP="00035EF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387"/>
      </w:tblGrid>
      <w:tr w:rsidR="00035EFE" w:rsidRPr="0006755F" w:rsidTr="00DF33D7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06755F" w:rsidRDefault="00035EFE" w:rsidP="00DF33D7">
            <w:pP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</w:pPr>
            <w:r w:rsidRPr="0006755F"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DF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DF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Новоград-Волинська районна державна адміністрація</w:t>
            </w:r>
          </w:p>
        </w:tc>
      </w:tr>
      <w:tr w:rsidR="00035EFE" w:rsidRPr="0006755F" w:rsidTr="00DF33D7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06755F" w:rsidRDefault="00304719" w:rsidP="00DF33D7">
            <w:pP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DF33D7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Дата, номер і назва розпорядчого документа органу виконавчої влади           про розроблення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27230" w:rsidP="00DF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="00304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 w:rsidR="00304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</w:t>
            </w:r>
            <w:r w:rsidRPr="00027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304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р. №69</w:t>
            </w:r>
            <w:r w:rsidR="00035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рішення Новоград-Волинської районної ради</w:t>
            </w:r>
          </w:p>
        </w:tc>
      </w:tr>
      <w:tr w:rsidR="00035EFE" w:rsidRPr="0006755F" w:rsidTr="00DF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06755F" w:rsidRDefault="00304719" w:rsidP="00DF33D7">
            <w:pP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3</w:t>
            </w:r>
            <w:r w:rsidR="00035EFE" w:rsidRPr="0006755F"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DF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DF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Новоград-Волинська районна державна адміністрація</w:t>
            </w:r>
          </w:p>
        </w:tc>
      </w:tr>
      <w:tr w:rsidR="00035EFE" w:rsidRPr="0006755F" w:rsidTr="00DF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06755F" w:rsidRDefault="00304719" w:rsidP="00DF33D7">
            <w:pP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4</w:t>
            </w:r>
            <w:r w:rsidR="00035EFE" w:rsidRPr="0006755F"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DF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Співрозробники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304719" w:rsidP="00DF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Відділ </w:t>
            </w:r>
            <w:r w:rsidR="00035EFE"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фінансів Новоград-Волинської РДА</w:t>
            </w:r>
          </w:p>
        </w:tc>
      </w:tr>
      <w:tr w:rsidR="00035EFE" w:rsidRPr="00715CFC" w:rsidTr="00DF33D7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06755F" w:rsidRDefault="00304719" w:rsidP="00DF33D7">
            <w:pP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5</w:t>
            </w:r>
            <w:r w:rsidR="00035EFE" w:rsidRPr="0006755F"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DF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DF33D7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КНП </w:t>
            </w:r>
            <w:r w:rsidRPr="00DC7F5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«Новоград-Волинське міськрайонне територіальне медичне об’єднання»</w:t>
            </w:r>
          </w:p>
        </w:tc>
      </w:tr>
      <w:tr w:rsidR="00035EFE" w:rsidRPr="0006755F" w:rsidTr="00DF33D7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06755F" w:rsidRDefault="00304719" w:rsidP="00DF33D7">
            <w:pP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6</w:t>
            </w:r>
            <w:r w:rsidR="00035EFE" w:rsidRPr="0006755F"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DF33D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DF33D7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КНП «Новоград-Волинське міськрайонне територіальне медичне об’єднання»</w:t>
            </w:r>
          </w:p>
        </w:tc>
      </w:tr>
      <w:tr w:rsidR="00035EFE" w:rsidRPr="0006755F" w:rsidTr="00DF33D7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06755F" w:rsidRDefault="00304719" w:rsidP="00DF33D7">
            <w:pP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7</w:t>
            </w:r>
            <w:r w:rsidR="00035EFE" w:rsidRPr="0006755F"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DF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DF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  <w:r w:rsidR="005817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58171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035EFE" w:rsidRPr="0006755F" w:rsidTr="00DF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06755F" w:rsidRDefault="00304719" w:rsidP="00DF33D7">
            <w:pP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8</w:t>
            </w:r>
            <w:r w:rsidR="00035EFE" w:rsidRPr="0006755F"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DF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DF33D7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Державний, місцеві бюджети та інші кошти, не заборонені чинним законодавством</w:t>
            </w:r>
          </w:p>
        </w:tc>
      </w:tr>
      <w:tr w:rsidR="00035EFE" w:rsidRPr="0006755F" w:rsidTr="00DF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06755F" w:rsidRDefault="00304719" w:rsidP="00DF33D7">
            <w:pP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9</w:t>
            </w:r>
            <w:r w:rsidR="00035EFE" w:rsidRPr="0006755F"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035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з урахуванням потреби на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рік, всього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FE" w:rsidRPr="00DC7F5A" w:rsidRDefault="00035EFE" w:rsidP="00DF33D7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604,0</w:t>
            </w:r>
            <w:r w:rsidRPr="00DC7F5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тис.грн.</w:t>
            </w:r>
          </w:p>
          <w:p w:rsidR="00035EFE" w:rsidRPr="00DC7F5A" w:rsidRDefault="00035EFE" w:rsidP="00DF33D7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7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Загальний обсяг фінансових ресурсів фінансової підтримки до кінця року може змінюватися в сторону збільшення</w:t>
            </w:r>
          </w:p>
        </w:tc>
      </w:tr>
    </w:tbl>
    <w:p w:rsidR="00035EFE" w:rsidRPr="0006755F" w:rsidRDefault="00035EFE" w:rsidP="00035EFE">
      <w:pPr>
        <w:tabs>
          <w:tab w:val="left" w:pos="600"/>
          <w:tab w:val="left" w:pos="1830"/>
          <w:tab w:val="left" w:pos="316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035EFE" w:rsidRPr="0006755F" w:rsidRDefault="00035EFE" w:rsidP="00035EFE">
      <w:pPr>
        <w:tabs>
          <w:tab w:val="left" w:pos="600"/>
          <w:tab w:val="left" w:pos="1830"/>
          <w:tab w:val="left" w:pos="316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6755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:rsidR="00F17DAA" w:rsidRDefault="00F17DAA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17DAA" w:rsidRDefault="00F17DAA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17DAA" w:rsidRDefault="00F17DAA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17DAA" w:rsidRDefault="00F17DAA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17DAA" w:rsidRDefault="00F17DAA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17DAA" w:rsidRDefault="00F17DAA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17DAA" w:rsidRDefault="00F17DAA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17DAA" w:rsidRDefault="00F17DAA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17DAA" w:rsidRDefault="00F17DAA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035EFE" w:rsidRDefault="00035EFE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035EFE" w:rsidRDefault="00035EFE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17DAA" w:rsidRPr="007430ED" w:rsidRDefault="00F17DAA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b/>
          <w:bCs/>
          <w:sz w:val="28"/>
          <w:szCs w:val="28"/>
          <w:lang w:val="uk-UA" w:eastAsia="uk-UA"/>
        </w:rPr>
        <w:lastRenderedPageBreak/>
        <w:t>1. Загальні положення.</w:t>
      </w:r>
    </w:p>
    <w:p w:rsidR="00035EFE" w:rsidRPr="0006755F" w:rsidRDefault="00035EFE" w:rsidP="00035EFE">
      <w:pPr>
        <w:tabs>
          <w:tab w:val="left" w:pos="-90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Комунальне некомерційне підприємство </w:t>
      </w:r>
      <w:r w:rsidRPr="0006755F">
        <w:rPr>
          <w:rFonts w:ascii="Times New Roman" w:eastAsia="Times New Roman" w:hAnsi="Times New Roman"/>
          <w:sz w:val="28"/>
          <w:szCs w:val="28"/>
          <w:lang w:val="uk-UA" w:eastAsia="ru-RU"/>
        </w:rPr>
        <w:t>«Новоград-Волинське міськрайонне територіальне медичне об’єднання»</w:t>
      </w:r>
      <w:r w:rsidRPr="000675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(далі — Підприємство) </w:t>
      </w:r>
      <w:r w:rsidRPr="000675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створено за рішенням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сесії </w:t>
      </w:r>
      <w:r w:rsidRPr="000675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Новоград-Волинської районної ради (далі — Засновник) </w:t>
      </w:r>
      <w:r w:rsidRPr="001525D4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441</w:t>
      </w:r>
      <w:r w:rsidRPr="001525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24.10.2018р.</w:t>
      </w:r>
      <w:r w:rsidRPr="001525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755F">
        <w:rPr>
          <w:rFonts w:ascii="Times New Roman" w:eastAsia="Times New Roman" w:hAnsi="Times New Roman"/>
          <w:sz w:val="28"/>
          <w:szCs w:val="28"/>
          <w:lang w:val="uk-UA" w:eastAsia="ru-RU"/>
        </w:rPr>
        <w:t>шляхом реорганізації (перетворення) комунального закладу</w:t>
      </w:r>
      <w:r w:rsidRPr="0006755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06755F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Pr="0006755F">
        <w:rPr>
          <w:rFonts w:ascii="Times New Roman" w:eastAsia="Times New Roman" w:hAnsi="Times New Roman"/>
          <w:sz w:val="28"/>
          <w:szCs w:val="28"/>
          <w:lang w:val="uk-UA" w:eastAsia="ru-RU"/>
        </w:rPr>
        <w:t>«Новоград-Волинське міськрайонне територіальне медичне об’єднання» і є правонаступником 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азначеного комунального закладу</w:t>
      </w:r>
      <w:r w:rsidRPr="0006755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17DAA" w:rsidRPr="007430ED" w:rsidRDefault="00F17DAA" w:rsidP="00743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Програма розроблена на підставі Закону України «Про місцеве самоврядування в Україні», Цивільного кодексу України, Господарського кодексу України, Бюджетного кодексу України та інших нормативно-правових актів.</w:t>
      </w:r>
    </w:p>
    <w:p w:rsidR="00F17DAA" w:rsidRPr="007430ED" w:rsidRDefault="00F17DAA" w:rsidP="00743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У Програмі визначено цілі розвитку </w:t>
      </w:r>
      <w:r w:rsidRPr="007430ED">
        <w:rPr>
          <w:rFonts w:ascii="Times New Roman" w:hAnsi="Times New Roman"/>
          <w:sz w:val="28"/>
          <w:szCs w:val="28"/>
          <w:lang w:val="uk-UA" w:eastAsia="uk-UA"/>
        </w:rPr>
        <w:t xml:space="preserve">комунального некомерційного підприємства </w:t>
      </w:r>
      <w:r w:rsidRPr="007430ED">
        <w:rPr>
          <w:rFonts w:ascii="Times New Roman" w:hAnsi="Times New Roman"/>
          <w:sz w:val="28"/>
          <w:szCs w:val="28"/>
          <w:lang w:val="uk-UA"/>
        </w:rPr>
        <w:t>«Новоград-Волинське міськрайонне територіальне медичне об’єднання», проведено аналіз надання медичних, господарських та інших послуг. Програмою визначено основні завдання, вирішення яких сприятимуть наданню кваліфікованої медичної допомоги мешканцям Новоград-Волинської міської територіальної громади, населених пунктів Новоград-Волинського району, територіальних громад та іншим громадянам.</w:t>
      </w:r>
    </w:p>
    <w:p w:rsidR="00F17DAA" w:rsidRPr="007430ED" w:rsidRDefault="00F17DAA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Підприємство є самостійним господарюючим суб’єктом із статусом комунального некомерційного підприємства та наділено усіма правами юридичної особи. Підприємство має самостійний баланс, здійснює фінансові операції через розрахунковий рахунок в Новоград-Волинському управлінні державної казначейської служби України в Житомирській області та розрахункові рахунки в установі банку. </w:t>
      </w:r>
    </w:p>
    <w:p w:rsidR="00F17DAA" w:rsidRPr="007430ED" w:rsidRDefault="00F17DAA" w:rsidP="007430ED">
      <w:pPr>
        <w:tabs>
          <w:tab w:val="left" w:pos="-90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Підприємство здійснює господарську некомерційну діяльність,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результати. </w:t>
      </w:r>
    </w:p>
    <w:p w:rsidR="00F17DAA" w:rsidRPr="007662F4" w:rsidRDefault="00F17DAA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2F4">
        <w:rPr>
          <w:rFonts w:ascii="Times New Roman" w:hAnsi="Times New Roman"/>
          <w:sz w:val="28"/>
          <w:szCs w:val="28"/>
          <w:lang w:val="uk-UA"/>
        </w:rPr>
        <w:t>Комунальне некомерційне підприємство об</w:t>
      </w:r>
      <w:r w:rsidR="007662F4" w:rsidRPr="007662F4">
        <w:rPr>
          <w:rFonts w:ascii="Times New Roman" w:hAnsi="Times New Roman"/>
          <w:sz w:val="28"/>
          <w:szCs w:val="28"/>
          <w:lang w:val="uk-UA"/>
        </w:rPr>
        <w:t>слуговує 102,3</w:t>
      </w:r>
      <w:r w:rsidRPr="007662F4">
        <w:rPr>
          <w:rFonts w:ascii="Times New Roman" w:hAnsi="Times New Roman"/>
          <w:sz w:val="28"/>
          <w:szCs w:val="28"/>
          <w:lang w:val="uk-UA"/>
        </w:rPr>
        <w:t xml:space="preserve"> тисяч осіб населення, в тому числі: населенні пункти Новоград-Волинської міської об’єднано</w:t>
      </w:r>
      <w:r w:rsidR="007662F4" w:rsidRPr="007662F4">
        <w:rPr>
          <w:rFonts w:ascii="Times New Roman" w:hAnsi="Times New Roman"/>
          <w:sz w:val="28"/>
          <w:szCs w:val="28"/>
          <w:lang w:val="uk-UA"/>
        </w:rPr>
        <w:t xml:space="preserve">ї  територіальної громади – 62,0 тис. осіб, що становить </w:t>
      </w:r>
      <w:r w:rsidRPr="007662F4">
        <w:rPr>
          <w:rFonts w:ascii="Times New Roman" w:hAnsi="Times New Roman"/>
          <w:sz w:val="28"/>
          <w:szCs w:val="28"/>
          <w:lang w:val="uk-UA"/>
        </w:rPr>
        <w:t>6</w:t>
      </w:r>
      <w:r w:rsidR="007662F4" w:rsidRPr="007662F4">
        <w:rPr>
          <w:rFonts w:ascii="Times New Roman" w:hAnsi="Times New Roman"/>
          <w:sz w:val="28"/>
          <w:szCs w:val="28"/>
          <w:lang w:val="uk-UA"/>
        </w:rPr>
        <w:t>0</w:t>
      </w:r>
      <w:r w:rsidRPr="007662F4">
        <w:rPr>
          <w:rFonts w:ascii="Times New Roman" w:hAnsi="Times New Roman"/>
          <w:sz w:val="28"/>
          <w:szCs w:val="28"/>
          <w:lang w:val="uk-UA"/>
        </w:rPr>
        <w:t>,</w:t>
      </w:r>
      <w:r w:rsidR="007662F4" w:rsidRPr="007662F4">
        <w:rPr>
          <w:rFonts w:ascii="Times New Roman" w:hAnsi="Times New Roman"/>
          <w:sz w:val="28"/>
          <w:szCs w:val="28"/>
          <w:lang w:val="uk-UA"/>
        </w:rPr>
        <w:t>65%, населення ОТГ – 40,23 тис. осіб, що становить 39,35</w:t>
      </w:r>
      <w:r w:rsidRPr="007662F4">
        <w:rPr>
          <w:rFonts w:ascii="Times New Roman" w:hAnsi="Times New Roman"/>
          <w:sz w:val="28"/>
          <w:szCs w:val="28"/>
          <w:lang w:val="uk-UA"/>
        </w:rPr>
        <w:t xml:space="preserve">% населення. </w:t>
      </w:r>
    </w:p>
    <w:p w:rsidR="00F17DAA" w:rsidRPr="0025168F" w:rsidRDefault="00F17DAA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>Кількість штатних посад по КНП «Новоград-Волинське міськрайонне територіальне м</w:t>
      </w:r>
      <w:r w:rsidR="006E656A" w:rsidRPr="0025168F">
        <w:rPr>
          <w:rFonts w:ascii="Times New Roman" w:hAnsi="Times New Roman"/>
          <w:sz w:val="28"/>
          <w:szCs w:val="28"/>
          <w:lang w:val="uk-UA"/>
        </w:rPr>
        <w:t>едичне об’єднання» становить 856</w:t>
      </w:r>
      <w:r w:rsidRPr="0025168F">
        <w:rPr>
          <w:rFonts w:ascii="Times New Roman" w:hAnsi="Times New Roman"/>
          <w:sz w:val="28"/>
          <w:szCs w:val="28"/>
          <w:lang w:val="uk-UA"/>
        </w:rPr>
        <w:t>,</w:t>
      </w:r>
      <w:r w:rsidR="006E656A" w:rsidRPr="0025168F">
        <w:rPr>
          <w:rFonts w:ascii="Times New Roman" w:hAnsi="Times New Roman"/>
          <w:sz w:val="28"/>
          <w:szCs w:val="28"/>
          <w:lang w:val="uk-UA"/>
        </w:rPr>
        <w:t>0</w:t>
      </w:r>
      <w:r w:rsidRPr="0025168F">
        <w:rPr>
          <w:rFonts w:ascii="Times New Roman" w:hAnsi="Times New Roman"/>
          <w:sz w:val="28"/>
          <w:szCs w:val="28"/>
          <w:lang w:val="uk-UA"/>
        </w:rPr>
        <w:t xml:space="preserve"> одиниць, в т. ч.:</w:t>
      </w:r>
    </w:p>
    <w:p w:rsidR="00F17DAA" w:rsidRPr="0025168F" w:rsidRDefault="00F17DAA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 xml:space="preserve">лікарі </w:t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="006E656A" w:rsidRPr="0025168F">
        <w:rPr>
          <w:rFonts w:ascii="Times New Roman" w:hAnsi="Times New Roman"/>
          <w:sz w:val="28"/>
          <w:szCs w:val="28"/>
          <w:lang w:val="uk-UA"/>
        </w:rPr>
        <w:t>— 18</w:t>
      </w:r>
      <w:r w:rsidR="0025168F" w:rsidRPr="0025168F">
        <w:rPr>
          <w:rFonts w:ascii="Times New Roman" w:hAnsi="Times New Roman"/>
          <w:sz w:val="28"/>
          <w:szCs w:val="28"/>
          <w:lang w:val="uk-UA"/>
        </w:rPr>
        <w:t>6</w:t>
      </w:r>
      <w:r w:rsidRPr="0025168F">
        <w:rPr>
          <w:rFonts w:ascii="Times New Roman" w:hAnsi="Times New Roman"/>
          <w:sz w:val="28"/>
          <w:szCs w:val="28"/>
          <w:lang w:val="uk-UA"/>
        </w:rPr>
        <w:t>,</w:t>
      </w:r>
      <w:r w:rsidR="006E656A" w:rsidRPr="0025168F">
        <w:rPr>
          <w:rFonts w:ascii="Times New Roman" w:hAnsi="Times New Roman"/>
          <w:sz w:val="28"/>
          <w:szCs w:val="28"/>
          <w:lang w:val="uk-UA"/>
        </w:rPr>
        <w:t>5</w:t>
      </w:r>
      <w:r w:rsidRPr="0025168F">
        <w:rPr>
          <w:rFonts w:ascii="Times New Roman" w:hAnsi="Times New Roman"/>
          <w:sz w:val="28"/>
          <w:szCs w:val="28"/>
          <w:lang w:val="uk-UA"/>
        </w:rPr>
        <w:t xml:space="preserve"> од.;</w:t>
      </w:r>
    </w:p>
    <w:p w:rsidR="00F17DAA" w:rsidRPr="0025168F" w:rsidRDefault="00F17DAA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 xml:space="preserve">фахівці з базовою та неповною </w:t>
      </w:r>
    </w:p>
    <w:p w:rsidR="00F17DAA" w:rsidRPr="0025168F" w:rsidRDefault="00F17DAA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 xml:space="preserve">вищою медичною освітою </w:t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="006E656A" w:rsidRPr="0025168F">
        <w:rPr>
          <w:rFonts w:ascii="Times New Roman" w:hAnsi="Times New Roman"/>
          <w:sz w:val="28"/>
          <w:szCs w:val="28"/>
          <w:lang w:val="uk-UA"/>
        </w:rPr>
        <w:t>— 369</w:t>
      </w:r>
      <w:r w:rsidRPr="0025168F">
        <w:rPr>
          <w:rFonts w:ascii="Times New Roman" w:hAnsi="Times New Roman"/>
          <w:sz w:val="28"/>
          <w:szCs w:val="28"/>
          <w:lang w:val="uk-UA"/>
        </w:rPr>
        <w:t>,</w:t>
      </w:r>
      <w:r w:rsidR="006E656A" w:rsidRPr="0025168F">
        <w:rPr>
          <w:rFonts w:ascii="Times New Roman" w:hAnsi="Times New Roman"/>
          <w:sz w:val="28"/>
          <w:szCs w:val="28"/>
          <w:lang w:val="uk-UA"/>
        </w:rPr>
        <w:t>2</w:t>
      </w:r>
      <w:r w:rsidRPr="0025168F">
        <w:rPr>
          <w:rFonts w:ascii="Times New Roman" w:hAnsi="Times New Roman"/>
          <w:sz w:val="28"/>
          <w:szCs w:val="28"/>
          <w:lang w:val="uk-UA"/>
        </w:rPr>
        <w:t>5 од;</w:t>
      </w:r>
    </w:p>
    <w:p w:rsidR="00F17DAA" w:rsidRPr="0025168F" w:rsidRDefault="00F17DAA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 xml:space="preserve">молодший медичний персонал </w:t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  <w:t>— 14</w:t>
      </w:r>
      <w:r w:rsidR="006E656A" w:rsidRPr="0025168F">
        <w:rPr>
          <w:rFonts w:ascii="Times New Roman" w:hAnsi="Times New Roman"/>
          <w:sz w:val="28"/>
          <w:szCs w:val="28"/>
          <w:lang w:val="uk-UA"/>
        </w:rPr>
        <w:t>1</w:t>
      </w:r>
      <w:r w:rsidRPr="0025168F">
        <w:rPr>
          <w:rFonts w:ascii="Times New Roman" w:hAnsi="Times New Roman"/>
          <w:sz w:val="28"/>
          <w:szCs w:val="28"/>
          <w:lang w:val="uk-UA"/>
        </w:rPr>
        <w:t>,</w:t>
      </w:r>
      <w:r w:rsidR="006E656A" w:rsidRPr="0025168F">
        <w:rPr>
          <w:rFonts w:ascii="Times New Roman" w:hAnsi="Times New Roman"/>
          <w:sz w:val="28"/>
          <w:szCs w:val="28"/>
          <w:lang w:val="uk-UA"/>
        </w:rPr>
        <w:t>50</w:t>
      </w:r>
      <w:r w:rsidRPr="0025168F">
        <w:rPr>
          <w:rFonts w:ascii="Times New Roman" w:hAnsi="Times New Roman"/>
          <w:sz w:val="28"/>
          <w:szCs w:val="28"/>
          <w:lang w:val="uk-UA"/>
        </w:rPr>
        <w:t xml:space="preserve"> од.;</w:t>
      </w:r>
    </w:p>
    <w:p w:rsidR="00F17DAA" w:rsidRPr="0025168F" w:rsidRDefault="00F17DAA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 xml:space="preserve">спеціалісти (не медики) </w:t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  <w:t xml:space="preserve">— </w:t>
      </w:r>
      <w:r w:rsidR="006E656A" w:rsidRPr="0025168F">
        <w:rPr>
          <w:rFonts w:ascii="Times New Roman" w:hAnsi="Times New Roman"/>
          <w:sz w:val="28"/>
          <w:szCs w:val="28"/>
          <w:lang w:val="uk-UA"/>
        </w:rPr>
        <w:t>10</w:t>
      </w:r>
      <w:r w:rsidRPr="0025168F">
        <w:rPr>
          <w:rFonts w:ascii="Times New Roman" w:hAnsi="Times New Roman"/>
          <w:sz w:val="28"/>
          <w:szCs w:val="28"/>
          <w:lang w:val="uk-UA"/>
        </w:rPr>
        <w:t>,</w:t>
      </w:r>
      <w:r w:rsidR="006E656A" w:rsidRPr="0025168F">
        <w:rPr>
          <w:rFonts w:ascii="Times New Roman" w:hAnsi="Times New Roman"/>
          <w:sz w:val="28"/>
          <w:szCs w:val="28"/>
          <w:lang w:val="uk-UA"/>
        </w:rPr>
        <w:t>2</w:t>
      </w:r>
      <w:r w:rsidRPr="0025168F">
        <w:rPr>
          <w:rFonts w:ascii="Times New Roman" w:hAnsi="Times New Roman"/>
          <w:sz w:val="28"/>
          <w:szCs w:val="28"/>
          <w:lang w:val="uk-UA"/>
        </w:rPr>
        <w:t>5 од.;</w:t>
      </w:r>
    </w:p>
    <w:p w:rsidR="00F17DAA" w:rsidRPr="0025168F" w:rsidRDefault="006E656A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>інший персонал</w:t>
      </w:r>
      <w:r w:rsidR="00F17DAA" w:rsidRPr="002516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DAA" w:rsidRPr="0025168F">
        <w:rPr>
          <w:rFonts w:ascii="Times New Roman" w:hAnsi="Times New Roman"/>
          <w:sz w:val="28"/>
          <w:szCs w:val="28"/>
          <w:lang w:val="uk-UA"/>
        </w:rPr>
        <w:tab/>
      </w:r>
      <w:r w:rsidR="00F17DAA" w:rsidRPr="0025168F">
        <w:rPr>
          <w:rFonts w:ascii="Times New Roman" w:hAnsi="Times New Roman"/>
          <w:sz w:val="28"/>
          <w:szCs w:val="28"/>
          <w:lang w:val="uk-UA"/>
        </w:rPr>
        <w:tab/>
      </w:r>
      <w:r w:rsidR="00F17DAA" w:rsidRPr="0025168F">
        <w:rPr>
          <w:rFonts w:ascii="Times New Roman" w:hAnsi="Times New Roman"/>
          <w:sz w:val="28"/>
          <w:szCs w:val="28"/>
          <w:lang w:val="uk-UA"/>
        </w:rPr>
        <w:tab/>
      </w:r>
      <w:r w:rsidR="00F17DAA" w:rsidRPr="0025168F">
        <w:rPr>
          <w:rFonts w:ascii="Times New Roman" w:hAnsi="Times New Roman"/>
          <w:sz w:val="28"/>
          <w:szCs w:val="28"/>
          <w:lang w:val="uk-UA"/>
        </w:rPr>
        <w:tab/>
      </w:r>
      <w:r w:rsidR="00F17DAA" w:rsidRPr="0025168F">
        <w:rPr>
          <w:rFonts w:ascii="Times New Roman" w:hAnsi="Times New Roman"/>
          <w:sz w:val="28"/>
          <w:szCs w:val="28"/>
          <w:lang w:val="uk-UA"/>
        </w:rPr>
        <w:tab/>
      </w:r>
      <w:r w:rsidR="00F17DAA"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>— 119</w:t>
      </w:r>
      <w:r w:rsidR="00F17DAA" w:rsidRPr="0025168F">
        <w:rPr>
          <w:rFonts w:ascii="Times New Roman" w:hAnsi="Times New Roman"/>
          <w:sz w:val="28"/>
          <w:szCs w:val="28"/>
          <w:lang w:val="uk-UA"/>
        </w:rPr>
        <w:t>,</w:t>
      </w:r>
      <w:r w:rsidRPr="0025168F">
        <w:rPr>
          <w:rFonts w:ascii="Times New Roman" w:hAnsi="Times New Roman"/>
          <w:sz w:val="28"/>
          <w:szCs w:val="28"/>
          <w:lang w:val="uk-UA"/>
        </w:rPr>
        <w:t>0</w:t>
      </w:r>
      <w:r w:rsidR="00F17DAA" w:rsidRPr="0025168F">
        <w:rPr>
          <w:rFonts w:ascii="Times New Roman" w:hAnsi="Times New Roman"/>
          <w:sz w:val="28"/>
          <w:szCs w:val="28"/>
          <w:lang w:val="uk-UA"/>
        </w:rPr>
        <w:t xml:space="preserve"> од.;</w:t>
      </w:r>
    </w:p>
    <w:p w:rsidR="00F17DAA" w:rsidRPr="00035EFE" w:rsidRDefault="00F17DAA" w:rsidP="00035EFE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>спеціальний фонд (п</w:t>
      </w:r>
      <w:r w:rsidR="006E656A" w:rsidRPr="0025168F">
        <w:rPr>
          <w:rFonts w:ascii="Times New Roman" w:hAnsi="Times New Roman"/>
          <w:sz w:val="28"/>
          <w:szCs w:val="28"/>
          <w:lang w:val="uk-UA"/>
        </w:rPr>
        <w:t>рофілактичне відділення № 2) — 2</w:t>
      </w:r>
      <w:r w:rsidRPr="0025168F">
        <w:rPr>
          <w:rFonts w:ascii="Times New Roman" w:hAnsi="Times New Roman"/>
          <w:sz w:val="28"/>
          <w:szCs w:val="28"/>
          <w:lang w:val="uk-UA"/>
        </w:rPr>
        <w:t>9,</w:t>
      </w:r>
      <w:r w:rsidR="006E656A" w:rsidRPr="0025168F">
        <w:rPr>
          <w:rFonts w:ascii="Times New Roman" w:hAnsi="Times New Roman"/>
          <w:sz w:val="28"/>
          <w:szCs w:val="28"/>
          <w:lang w:val="uk-UA"/>
        </w:rPr>
        <w:t>5</w:t>
      </w:r>
      <w:r w:rsidRPr="0025168F">
        <w:rPr>
          <w:rFonts w:ascii="Times New Roman" w:hAnsi="Times New Roman"/>
          <w:sz w:val="28"/>
          <w:szCs w:val="28"/>
          <w:lang w:val="uk-UA"/>
        </w:rPr>
        <w:t>0 од.</w:t>
      </w:r>
      <w:r w:rsidRPr="00C36C9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F17DAA" w:rsidRPr="007430ED" w:rsidRDefault="00F17DAA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0ED">
        <w:rPr>
          <w:rFonts w:ascii="Times New Roman" w:hAnsi="Times New Roman"/>
          <w:b/>
          <w:sz w:val="28"/>
          <w:szCs w:val="28"/>
          <w:lang w:val="uk-UA"/>
        </w:rPr>
        <w:t>2. Опис проблеми, на розв’язання якої спрямована програма</w:t>
      </w:r>
      <w:r w:rsidRPr="007430ED">
        <w:rPr>
          <w:rFonts w:ascii="Times New Roman" w:hAnsi="Times New Roman"/>
          <w:b/>
          <w:sz w:val="28"/>
          <w:szCs w:val="28"/>
        </w:rPr>
        <w:t>.</w:t>
      </w:r>
    </w:p>
    <w:p w:rsidR="00F17DAA" w:rsidRDefault="00F17DAA" w:rsidP="00914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Основним медичним закладом для надання вторинної (спеціалізованої) медичної допомоги мешканцям  населених пунктів Новоград-Волинської міської об’єднаної територіальної громади, Новоград-Волинського району, об’єднаних територіальних громад визначено комунальне некомерційне підприємство «Новоград-Волинське міськрайонне територіальне медичне об’єднання». На даний час підприємство є багатопрофільним медичним закладом, забезпечено необхідним кадровим потенціалом та матеріально-технічною базою, має в своєму складі всі необхідні структурні підрозділи для надання висококваліфікованої медичної допомоги.</w:t>
      </w:r>
    </w:p>
    <w:p w:rsidR="00F17DAA" w:rsidRPr="007430ED" w:rsidRDefault="00F17DAA" w:rsidP="00914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lastRenderedPageBreak/>
        <w:t>Одним із пріоритетних напрямків діяльності комунального некомерційного підприємства «Новоград-Волинське міськрайонне територіальне медичне об’єднання» є надання медичної допомоги, провадження господарської та іншої діяльності відповідно законодавчих актів України.</w:t>
      </w:r>
    </w:p>
    <w:p w:rsidR="00F17DAA" w:rsidRPr="00181139" w:rsidRDefault="002A6102" w:rsidP="00914B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1139">
        <w:rPr>
          <w:rFonts w:ascii="Times New Roman" w:hAnsi="Times New Roman"/>
          <w:color w:val="000000"/>
          <w:sz w:val="28"/>
          <w:szCs w:val="28"/>
          <w:lang w:val="uk-UA"/>
        </w:rPr>
        <w:t xml:space="preserve">У зв’язку з </w:t>
      </w:r>
      <w:r>
        <w:rPr>
          <w:rFonts w:ascii="Times New Roman" w:eastAsia="Times New Roman" w:hAnsi="Times New Roman"/>
          <w:sz w:val="28"/>
          <w:szCs w:val="28"/>
          <w:lang w:val="uk-UA"/>
        </w:rPr>
        <w:t>поширенням</w:t>
      </w:r>
      <w:r w:rsidRPr="002A6102">
        <w:rPr>
          <w:rFonts w:ascii="Times New Roman" w:eastAsia="Times New Roman" w:hAnsi="Times New Roman"/>
          <w:sz w:val="28"/>
          <w:szCs w:val="28"/>
          <w:lang w:val="uk-UA"/>
        </w:rPr>
        <w:t xml:space="preserve"> на території м. Новограда-Волинського та Новоград-Волинського району гострої респіраторної хвороби, спричиненої короновірусом 2019-nCoV</w:t>
      </w:r>
      <w:r w:rsidRPr="002A61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було введено карантинні обмеження на планову госпіталізацію та планові оперативні</w:t>
      </w:r>
      <w:r w:rsidR="00D270AD">
        <w:rPr>
          <w:rFonts w:ascii="Times New Roman" w:hAnsi="Times New Roman"/>
          <w:color w:val="000000"/>
          <w:sz w:val="28"/>
          <w:szCs w:val="28"/>
          <w:lang w:val="uk-UA"/>
        </w:rPr>
        <w:t xml:space="preserve"> втручання , що призвело до не </w:t>
      </w:r>
      <w:r w:rsidRPr="002A6102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виконання плану ліжко-днів  </w:t>
      </w:r>
      <w:r w:rsidR="00D270AD">
        <w:rPr>
          <w:rFonts w:ascii="Times New Roman" w:hAnsi="Times New Roman"/>
          <w:color w:val="000000"/>
          <w:sz w:val="28"/>
          <w:szCs w:val="28"/>
          <w:lang w:val="uk-UA"/>
        </w:rPr>
        <w:t xml:space="preserve">і становить </w:t>
      </w:r>
      <w:r w:rsidRPr="002A6102">
        <w:rPr>
          <w:rFonts w:ascii="Times New Roman" w:hAnsi="Times New Roman"/>
          <w:color w:val="000000"/>
          <w:sz w:val="28"/>
          <w:szCs w:val="28"/>
          <w:lang w:val="uk-UA"/>
        </w:rPr>
        <w:t>57,3%</w:t>
      </w:r>
      <w:r w:rsidR="00D270AD">
        <w:rPr>
          <w:rFonts w:ascii="Times New Roman" w:hAnsi="Times New Roman"/>
          <w:color w:val="000000"/>
          <w:sz w:val="28"/>
          <w:szCs w:val="28"/>
          <w:lang w:val="uk-UA"/>
        </w:rPr>
        <w:t xml:space="preserve"> .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 </w:t>
      </w:r>
      <w:r w:rsidR="00F17DAA" w:rsidRPr="00181139">
        <w:rPr>
          <w:rFonts w:ascii="Times New Roman" w:hAnsi="Times New Roman"/>
          <w:color w:val="000000"/>
          <w:sz w:val="28"/>
          <w:szCs w:val="28"/>
          <w:lang w:val="uk-UA"/>
        </w:rPr>
        <w:t>дан</w:t>
      </w:r>
      <w:r w:rsidRPr="00181139">
        <w:rPr>
          <w:rFonts w:ascii="Times New Roman" w:hAnsi="Times New Roman"/>
          <w:color w:val="000000"/>
          <w:sz w:val="28"/>
          <w:szCs w:val="28"/>
          <w:lang w:val="uk-UA"/>
        </w:rPr>
        <w:t>ими</w:t>
      </w:r>
      <w:r w:rsidR="00F17DAA" w:rsidRPr="00181139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статистичної звітності п</w:t>
      </w:r>
      <w:r w:rsidR="007738CD" w:rsidRPr="00181139">
        <w:rPr>
          <w:rFonts w:ascii="Times New Roman" w:hAnsi="Times New Roman"/>
          <w:color w:val="000000"/>
          <w:sz w:val="28"/>
          <w:szCs w:val="28"/>
          <w:lang w:val="uk-UA"/>
        </w:rPr>
        <w:t>оточного року за 10 місяців 2020 року було проліковано 7713</w:t>
      </w:r>
      <w:r w:rsidR="00F17DAA" w:rsidRPr="00181139">
        <w:rPr>
          <w:rFonts w:ascii="Times New Roman" w:hAnsi="Times New Roman"/>
          <w:color w:val="000000"/>
          <w:sz w:val="28"/>
          <w:szCs w:val="28"/>
          <w:lang w:val="uk-UA"/>
        </w:rPr>
        <w:t xml:space="preserve"> пацієнтів у стаціонарних відділеннях, проведено </w:t>
      </w:r>
      <w:r w:rsidR="007738CD" w:rsidRPr="00181139">
        <w:rPr>
          <w:rFonts w:ascii="Times New Roman" w:hAnsi="Times New Roman"/>
          <w:color w:val="000000"/>
          <w:sz w:val="28"/>
          <w:szCs w:val="28"/>
          <w:lang w:val="uk-UA"/>
        </w:rPr>
        <w:t>1986</w:t>
      </w:r>
      <w:r w:rsidR="00F17DAA" w:rsidRPr="00181139">
        <w:rPr>
          <w:rFonts w:ascii="Times New Roman" w:hAnsi="Times New Roman"/>
          <w:color w:val="000000"/>
          <w:sz w:val="28"/>
          <w:szCs w:val="28"/>
          <w:lang w:val="uk-UA"/>
        </w:rPr>
        <w:t xml:space="preserve"> оперативних втручань (в тому числі 1</w:t>
      </w:r>
      <w:r w:rsidR="007738CD" w:rsidRPr="00181139">
        <w:rPr>
          <w:rFonts w:ascii="Times New Roman" w:hAnsi="Times New Roman"/>
          <w:color w:val="000000"/>
          <w:sz w:val="28"/>
          <w:szCs w:val="28"/>
          <w:lang w:val="uk-UA"/>
        </w:rPr>
        <w:t>263</w:t>
      </w:r>
      <w:r w:rsidR="00C472CD" w:rsidRPr="00181139">
        <w:rPr>
          <w:rFonts w:ascii="Times New Roman" w:hAnsi="Times New Roman"/>
          <w:color w:val="000000"/>
          <w:sz w:val="28"/>
          <w:szCs w:val="28"/>
          <w:lang w:val="uk-UA"/>
        </w:rPr>
        <w:t xml:space="preserve"> ургентних), проліковано 52</w:t>
      </w:r>
      <w:r w:rsidR="00F17DAA" w:rsidRPr="00181139">
        <w:rPr>
          <w:rFonts w:ascii="Times New Roman" w:hAnsi="Times New Roman"/>
          <w:color w:val="000000"/>
          <w:sz w:val="28"/>
          <w:szCs w:val="28"/>
          <w:lang w:val="uk-UA"/>
        </w:rPr>
        <w:t xml:space="preserve"> пацієнт</w:t>
      </w:r>
      <w:r w:rsidR="00C472CD" w:rsidRPr="00181139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F17DAA" w:rsidRPr="00181139">
        <w:rPr>
          <w:rFonts w:ascii="Times New Roman" w:hAnsi="Times New Roman"/>
          <w:color w:val="000000"/>
          <w:sz w:val="28"/>
          <w:szCs w:val="28"/>
          <w:lang w:val="uk-UA"/>
        </w:rPr>
        <w:t xml:space="preserve"> у відділенні анестезіології та інте</w:t>
      </w:r>
      <w:r w:rsidR="00C472CD" w:rsidRPr="00181139">
        <w:rPr>
          <w:rFonts w:ascii="Times New Roman" w:hAnsi="Times New Roman"/>
          <w:color w:val="000000"/>
          <w:sz w:val="28"/>
          <w:szCs w:val="28"/>
          <w:lang w:val="uk-UA"/>
        </w:rPr>
        <w:t>нсивної терапії, здійснено 291,1</w:t>
      </w:r>
      <w:r w:rsidRPr="00181139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тисяч амбулаторних відвідувань</w:t>
      </w:r>
      <w:r w:rsidR="00D270AD" w:rsidRPr="00181139">
        <w:rPr>
          <w:rFonts w:ascii="Times New Roman" w:hAnsi="Times New Roman"/>
          <w:color w:val="000000"/>
          <w:sz w:val="28"/>
          <w:szCs w:val="28"/>
          <w:lang w:val="uk-UA"/>
        </w:rPr>
        <w:t>, але це не вплинуло на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="00F17DAA" w:rsidRPr="00181139">
        <w:rPr>
          <w:rFonts w:ascii="Times New Roman" w:hAnsi="Times New Roman"/>
          <w:color w:val="000000"/>
          <w:sz w:val="28"/>
          <w:szCs w:val="28"/>
          <w:lang w:val="uk-UA"/>
        </w:rPr>
        <w:t xml:space="preserve">високий потенціал структурних підрозділів лікарні та наявний резерв для надання висококваліфікованої медичної допомоги мешканцям Новоград-Волинської міської об´єднаної територіальної громади,  Новоград-Волинського району, об’єднаних територіальних громад та іншим громадянам. </w:t>
      </w:r>
    </w:p>
    <w:p w:rsidR="00F17DAA" w:rsidRDefault="00F17DAA" w:rsidP="00025010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Матеріально-технічна база </w:t>
      </w:r>
      <w:r w:rsidRPr="00E21FA5">
        <w:rPr>
          <w:rFonts w:ascii="Times New Roman" w:hAnsi="Times New Roman"/>
          <w:color w:val="000000"/>
          <w:sz w:val="28"/>
          <w:szCs w:val="28"/>
          <w:lang w:val="uk-UA"/>
        </w:rPr>
        <w:t>КНП «Новоград-Волинське міськрай ТМО»</w:t>
      </w:r>
      <w:r w:rsidRPr="00CF2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1FA5">
        <w:rPr>
          <w:rFonts w:ascii="Times New Roman" w:hAnsi="Times New Roman"/>
          <w:sz w:val="28"/>
          <w:szCs w:val="28"/>
          <w:lang w:val="uk-UA"/>
        </w:rPr>
        <w:t>потребує значного покращення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  складається з будівель, інженерно-технічного та медичного обладнання, санітарного автотранспорту, які використовуються для організації надання вторинної медичної допомоги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17DAA" w:rsidRPr="00E21FA5" w:rsidRDefault="00F17DAA" w:rsidP="00025010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Існуючі проблеми по матеріально – технічній базі </w:t>
      </w:r>
      <w:r w:rsidR="00C87935">
        <w:rPr>
          <w:rFonts w:ascii="Times New Roman" w:hAnsi="Times New Roman"/>
          <w:sz w:val="28"/>
          <w:szCs w:val="28"/>
          <w:lang w:val="uk-UA"/>
        </w:rPr>
        <w:t>КНП «Новоград-Волинське міськрай ТМО»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17DAA" w:rsidRPr="00E21FA5" w:rsidRDefault="00F17DAA" w:rsidP="00025010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>1. Незабезпеченість сучасним необхідн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21FA5">
        <w:rPr>
          <w:rFonts w:ascii="Times New Roman" w:hAnsi="Times New Roman"/>
          <w:sz w:val="28"/>
          <w:szCs w:val="28"/>
          <w:lang w:val="uk-UA"/>
        </w:rPr>
        <w:t>м медичним обладнанням.</w:t>
      </w:r>
    </w:p>
    <w:p w:rsidR="00F17DAA" w:rsidRPr="00E21FA5" w:rsidRDefault="00F17DAA" w:rsidP="00025010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Станом на теперішній час забезпеченість </w:t>
      </w:r>
      <w:r w:rsidR="00C87935">
        <w:rPr>
          <w:rFonts w:ascii="Times New Roman" w:hAnsi="Times New Roman"/>
          <w:sz w:val="28"/>
          <w:szCs w:val="28"/>
          <w:lang w:val="uk-UA"/>
        </w:rPr>
        <w:t>КНП «Новоград-Волинське міськрай ТМО»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CD1">
        <w:rPr>
          <w:rFonts w:ascii="Times New Roman" w:hAnsi="Times New Roman"/>
          <w:sz w:val="28"/>
          <w:szCs w:val="28"/>
          <w:lang w:val="uk-UA"/>
        </w:rPr>
        <w:t>медичним обладнанням становить понад 8</w:t>
      </w:r>
      <w:r w:rsidRPr="00E21FA5">
        <w:rPr>
          <w:rFonts w:ascii="Times New Roman" w:hAnsi="Times New Roman"/>
          <w:sz w:val="28"/>
          <w:szCs w:val="28"/>
          <w:lang w:val="uk-UA"/>
        </w:rPr>
        <w:t>0% від потреби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17DAA" w:rsidRPr="00E21FA5" w:rsidRDefault="00F17DAA" w:rsidP="00025010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Незадовільний стан інженерних мереж, будівель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ідприємства. </w:t>
      </w:r>
    </w:p>
    <w:p w:rsidR="00F17DAA" w:rsidRPr="00E21FA5" w:rsidRDefault="00F17DAA" w:rsidP="00025010">
      <w:pPr>
        <w:tabs>
          <w:tab w:val="num" w:pos="-142"/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 Важливу роль у лікувальному процесі має стан приміщень, в яких перебуває хворий. Для створення комфортних  та безпечних умов перебування хворих необхідно провести капітальні ремонти будівель та інженерних мереж </w:t>
      </w:r>
      <w:r w:rsidR="00C87935">
        <w:rPr>
          <w:rFonts w:ascii="Times New Roman" w:hAnsi="Times New Roman"/>
          <w:sz w:val="28"/>
          <w:szCs w:val="28"/>
          <w:lang w:val="uk-UA"/>
        </w:rPr>
        <w:t>КНП «Новоград-Волинське міськрай ТМО»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17DAA" w:rsidRPr="00E21FA5" w:rsidRDefault="00F17DAA" w:rsidP="00025010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3. Створення єдиного медичного  інформаційного простору в </w:t>
      </w:r>
      <w:r w:rsidRPr="00E21FA5">
        <w:rPr>
          <w:rFonts w:ascii="Times New Roman" w:hAnsi="Times New Roman"/>
          <w:color w:val="000000"/>
          <w:sz w:val="28"/>
          <w:szCs w:val="28"/>
          <w:lang w:val="uk-UA"/>
        </w:rPr>
        <w:t>КНП «Новоград-Волинське міськрай ТМО»</w:t>
      </w:r>
      <w:r w:rsidRPr="00E21FA5">
        <w:rPr>
          <w:rFonts w:ascii="Times New Roman" w:hAnsi="Times New Roman"/>
          <w:sz w:val="28"/>
          <w:szCs w:val="28"/>
          <w:lang w:val="uk-UA"/>
        </w:rPr>
        <w:t>.</w:t>
      </w:r>
    </w:p>
    <w:p w:rsidR="00F17DAA" w:rsidRDefault="00F17DAA" w:rsidP="007430ED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F17DAA" w:rsidRPr="007430ED" w:rsidRDefault="00F17DAA" w:rsidP="007430ED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b/>
          <w:sz w:val="28"/>
          <w:szCs w:val="28"/>
          <w:lang w:val="uk-UA" w:eastAsia="uk-UA"/>
        </w:rPr>
        <w:t>3. Мета програми.</w:t>
      </w:r>
    </w:p>
    <w:p w:rsidR="00F17DAA" w:rsidRDefault="00F17DAA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Основною метою діяльності комунального некомерційного підприємства «Новоград-Волинське міськрайонне територіальне медичне об’єднання» є медична практика, спрямована на збереження, поліпшення та відновлення здоров’я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30ED">
        <w:rPr>
          <w:rFonts w:ascii="Times New Roman" w:hAnsi="Times New Roman"/>
          <w:sz w:val="28"/>
          <w:szCs w:val="28"/>
          <w:lang w:val="uk-UA"/>
        </w:rPr>
        <w:t>населення,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іншої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30ED">
        <w:rPr>
          <w:rFonts w:ascii="Times New Roman" w:hAnsi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сфері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здоров’я, </w:t>
      </w:r>
    </w:p>
    <w:p w:rsidR="00F17DAA" w:rsidRPr="007430ED" w:rsidRDefault="00F17DAA" w:rsidP="00F81A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необхідної для належного забезпечення профілактики, діагностики і лікування хвороб, травм, отруєнь чи інших розладів здоров’я, іншої діяльності, розвиток медичної бази шляхом технічного забезпечення.</w:t>
      </w:r>
    </w:p>
    <w:p w:rsidR="00F17DAA" w:rsidRPr="007430ED" w:rsidRDefault="00F17DAA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Покращення якості медичної допомоги можливо лише при впровадженні нових інноваційних методів лікування, закупівлі сучасного медичного обладнання та матеріальній мотивації праці медичних працівників. </w:t>
      </w:r>
      <w:r w:rsidRPr="007430ED">
        <w:rPr>
          <w:rFonts w:ascii="Times New Roman" w:hAnsi="Times New Roman"/>
          <w:color w:val="000000"/>
          <w:sz w:val="28"/>
          <w:szCs w:val="28"/>
          <w:lang w:val="uk-UA"/>
        </w:rPr>
        <w:t xml:space="preserve">Досягнення даної мети можливо лише за умови раціонального використання наявних фінансових та кадрових ресурсів, консолідації бюджетів різних рівнів для оплати послуг, які будуть надаватися </w:t>
      </w:r>
      <w:r w:rsidRPr="007430ED">
        <w:rPr>
          <w:rFonts w:ascii="Times New Roman" w:hAnsi="Times New Roman"/>
          <w:sz w:val="28"/>
          <w:szCs w:val="28"/>
          <w:lang w:val="uk-UA"/>
        </w:rPr>
        <w:t>комунальним некомерційним підприємством «Новоград-Волинське міськрайонне територіальне медичне об’єднання»</w:t>
      </w:r>
      <w:r w:rsidRPr="007430ED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F17DAA" w:rsidRDefault="00F17DAA" w:rsidP="007430ED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sz w:val="28"/>
          <w:szCs w:val="28"/>
          <w:lang w:val="uk-UA" w:eastAsia="uk-UA"/>
        </w:rPr>
        <w:t>Основним підходом до концепції реформування є створення належних відповідних умов надання якісної, своєчасної медичної допомоги.</w:t>
      </w:r>
    </w:p>
    <w:p w:rsidR="00F17DAA" w:rsidRPr="00C87935" w:rsidRDefault="00C87935" w:rsidP="00C87935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На даний час </w:t>
      </w:r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фінансування галузі охорони здоров’я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здійснюється за рахунок міськи</w:t>
      </w:r>
      <w:r w:rsidR="005408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х бюджетів, договорів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408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НСЗУ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медичне обслуговування населення за програмою медичних гарантій</w:t>
      </w:r>
      <w:r w:rsidR="005408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(основний пакет)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5408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Pr="00C879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таціонарна допомога пацієнтам з гострою респіраторною хворобою covid-19, сприч</w:t>
      </w:r>
      <w:r w:rsidR="005408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иненою короновірусом sars-cov-2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5408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C879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едична допомога, яка надається мобільними медичними бригадами, що створені для реагування на  гостру респіраторною хворобою covid-19, cпричиненою короновірусом sars-cov-2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17DAA" w:rsidRPr="007430ED" w:rsidRDefault="00F17DAA" w:rsidP="007430ED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b/>
          <w:sz w:val="28"/>
          <w:szCs w:val="28"/>
          <w:lang w:val="uk-UA" w:eastAsia="uk-UA"/>
        </w:rPr>
        <w:t>4. Обґрунтування шляхів розв’язання проблеми, строки виконання програми.</w:t>
      </w:r>
    </w:p>
    <w:p w:rsidR="00F17DAA" w:rsidRPr="007430ED" w:rsidRDefault="00F17DAA" w:rsidP="00743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Для досягнення мети цієї Програми пропонується надання кваліфікованої ургентної та планової стаціонарної і спеціалізованої амбулаторно-поліклінічної допомоги, а також лікувально-профілактичної допомоги у відповідності з договорами про надання медичних послуг мешканцям міста Новоград-Волинський, Новоград-Волинського району, територіальних громад та іншим громадянам. </w:t>
      </w:r>
    </w:p>
    <w:p w:rsidR="00F17DAA" w:rsidRPr="007430ED" w:rsidRDefault="00F17DAA" w:rsidP="007430ED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sz w:val="28"/>
          <w:szCs w:val="28"/>
          <w:lang w:val="uk-UA" w:eastAsia="uk-UA"/>
        </w:rPr>
        <w:t>Виконання Програми здійснюється згідно затвердженого плану фінансової підтримки, з урахуванням змін до чинного законодавства.</w:t>
      </w:r>
    </w:p>
    <w:p w:rsidR="00F17DAA" w:rsidRPr="007430ED" w:rsidRDefault="00F17DAA" w:rsidP="007430ED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17DAA" w:rsidRPr="007430ED" w:rsidRDefault="00F17DAA" w:rsidP="007430ED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0ED">
        <w:rPr>
          <w:rFonts w:ascii="Times New Roman" w:hAnsi="Times New Roman"/>
          <w:b/>
          <w:sz w:val="28"/>
          <w:szCs w:val="28"/>
          <w:lang w:val="uk-UA"/>
        </w:rPr>
        <w:t>5. Напрями діяльності та заходи Програми.</w:t>
      </w:r>
    </w:p>
    <w:p w:rsidR="00F17DAA" w:rsidRPr="007430ED" w:rsidRDefault="00F17DAA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Програмою визначено такі основні завдання: </w:t>
      </w:r>
    </w:p>
    <w:p w:rsidR="00F17DAA" w:rsidRPr="007430ED" w:rsidRDefault="00F17DAA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7430ED">
        <w:rPr>
          <w:rFonts w:ascii="Times New Roman" w:hAnsi="Times New Roman"/>
          <w:sz w:val="28"/>
          <w:szCs w:val="28"/>
          <w:lang w:val="uk-UA"/>
        </w:rPr>
        <w:t>здійснення медичної практики для безпосереднього забезпечення медичного  обслуговування  населення, шляхом надання йому кваліфікованої планової стаціонарної та спеціалізованої амбулаторно-поліклінічної допомоги, у відповідності до здійснення фінансування з місцевого бюджету шляхом надання фінансової підтримки підприємства;</w:t>
      </w:r>
    </w:p>
    <w:p w:rsidR="00F17DAA" w:rsidRPr="007430ED" w:rsidRDefault="00F17DAA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удосконалення лікувального процесу;</w:t>
      </w:r>
    </w:p>
    <w:p w:rsidR="00F17DAA" w:rsidRPr="007430ED" w:rsidRDefault="00F17DAA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створення та оновлення інформаційної бази даних пролікованих хворих у медичному підприємстві;</w:t>
      </w:r>
    </w:p>
    <w:p w:rsidR="00F17DAA" w:rsidRDefault="00F17DAA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- 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обслуговування,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430ED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т.ч.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населенню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медичної </w:t>
      </w:r>
    </w:p>
    <w:p w:rsidR="00F17DAA" w:rsidRPr="007430ED" w:rsidRDefault="00F17DAA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допомоги більш високого рівня спеціалізації на базі інших медичних закладів шляхом спрямування пацієнтів до цих закладів в порядку, встановленому законодавством;</w:t>
      </w:r>
    </w:p>
    <w:p w:rsidR="00F17DAA" w:rsidRPr="007430ED" w:rsidRDefault="00F17DAA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надання медичних та інших послуг фізичним та юридичним особам на  безвідплатній та відплатній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 медичне обслуговування;</w:t>
      </w:r>
    </w:p>
    <w:p w:rsidR="00F17DAA" w:rsidRPr="007430ED" w:rsidRDefault="00F17DAA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придбання, зберігання, перевезення, відпуск, знищення наркотичних засобів (списку І таблиці II та списку 1 таблиці III), психотропних речовин (списку 2 таблиці II та списку 2 таблиці III) і прекурсорів (списків І та 2 таблиці IV) «Переліку наркотичних засобів, психотропних речовин і прекурсорів»;</w:t>
      </w:r>
    </w:p>
    <w:p w:rsidR="00F17DAA" w:rsidRPr="007430ED" w:rsidRDefault="00F17DAA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стажування лікарів-інтернів згідно з угодами;</w:t>
      </w:r>
    </w:p>
    <w:p w:rsidR="00F17DAA" w:rsidRPr="007430ED" w:rsidRDefault="00F17DAA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проведення перепідготовки, удосконалення та підвищення кваліфікації медичних кадрів;</w:t>
      </w:r>
    </w:p>
    <w:p w:rsidR="00F17DAA" w:rsidRPr="007430ED" w:rsidRDefault="00F17DAA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монтаж, ремонт і технічне обслуговування медичної техніки, включаючи хірургічне устаткування;</w:t>
      </w:r>
    </w:p>
    <w:p w:rsidR="00F17DAA" w:rsidRPr="007430ED" w:rsidRDefault="00F17DAA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lastRenderedPageBreak/>
        <w:t>- здача майна в оренду, в тому числі нерухомого;</w:t>
      </w:r>
    </w:p>
    <w:p w:rsidR="00F17DAA" w:rsidRPr="007430ED" w:rsidRDefault="00F17DAA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впровадження нових методів лікування;</w:t>
      </w:r>
    </w:p>
    <w:p w:rsidR="00F17DAA" w:rsidRPr="007430ED" w:rsidRDefault="00F17DAA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участь у форумах, конференціях, нарадах, семінарах, виставках та інших заходах.</w:t>
      </w:r>
    </w:p>
    <w:p w:rsidR="00F17DAA" w:rsidRPr="007430ED" w:rsidRDefault="00F17DAA" w:rsidP="007430ED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DAA" w:rsidRPr="007430ED" w:rsidRDefault="00F17DAA" w:rsidP="007430ED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0ED">
        <w:rPr>
          <w:rFonts w:ascii="Times New Roman" w:hAnsi="Times New Roman"/>
          <w:b/>
          <w:sz w:val="28"/>
          <w:szCs w:val="28"/>
          <w:lang w:val="uk-UA"/>
        </w:rPr>
        <w:t>6. Фінансова підтримка виконання програми.</w:t>
      </w:r>
    </w:p>
    <w:p w:rsidR="00F17DAA" w:rsidRPr="007430ED" w:rsidRDefault="00F17DAA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відповідно до законодавства України за рахунок:</w:t>
      </w:r>
    </w:p>
    <w:p w:rsidR="00F17DAA" w:rsidRPr="007430ED" w:rsidRDefault="00F17DAA" w:rsidP="007430ED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- коштів місцевих бюджетів; </w:t>
      </w:r>
    </w:p>
    <w:p w:rsidR="00F17DAA" w:rsidRPr="007430ED" w:rsidRDefault="00F17DAA" w:rsidP="007430ED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коштів державного бюджету;</w:t>
      </w:r>
    </w:p>
    <w:p w:rsidR="00F17DAA" w:rsidRPr="007430ED" w:rsidRDefault="00F17DAA" w:rsidP="007430ED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надання підприємством платних послуг;</w:t>
      </w:r>
    </w:p>
    <w:p w:rsidR="00F17DAA" w:rsidRPr="007430ED" w:rsidRDefault="00F17DAA" w:rsidP="007430ED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- залучення додаткових коштів для розвитку якісної медицини міста базуючись на Законі України «Про державно-приватне партнерство»; </w:t>
      </w:r>
    </w:p>
    <w:p w:rsidR="00F17DAA" w:rsidRPr="007430ED" w:rsidRDefault="00F17DAA" w:rsidP="007430ED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інших джерел фінансування не заборонених законодавством України.</w:t>
      </w:r>
    </w:p>
    <w:p w:rsidR="00F17DAA" w:rsidRPr="007430ED" w:rsidRDefault="00F17DAA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Кошти, отримані за результатами д</w:t>
      </w:r>
      <w:r w:rsidR="00C87935">
        <w:rPr>
          <w:rFonts w:ascii="Times New Roman" w:hAnsi="Times New Roman"/>
          <w:sz w:val="28"/>
          <w:szCs w:val="28"/>
          <w:lang w:val="uk-UA"/>
        </w:rPr>
        <w:t>іяльності, використовуються КНП «Новоград-Волинське міськрай ТМО»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на виконання запланованих заходів Програми. </w:t>
      </w:r>
    </w:p>
    <w:p w:rsidR="00F17DAA" w:rsidRPr="007430ED" w:rsidRDefault="00F17DAA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Обсяги фінансування Програми  розвитку та фінансової підтримки комунального некомерційного підприємства «Новоград-Волинське міськрайонне територіальне медичне об’єднання» на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87935">
        <w:rPr>
          <w:rFonts w:ascii="Times New Roman" w:hAnsi="Times New Roman"/>
          <w:sz w:val="28"/>
          <w:szCs w:val="28"/>
          <w:lang w:val="uk-UA"/>
        </w:rPr>
        <w:t>1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рік згідно додатку.</w:t>
      </w:r>
    </w:p>
    <w:p w:rsidR="00F17DAA" w:rsidRPr="007430ED" w:rsidRDefault="00F17DAA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Підприємство має бути включено до мережі головного розпорядника бюджетних коштів та використовувати виділені кошти згідно з планом використання.</w:t>
      </w:r>
    </w:p>
    <w:p w:rsidR="00F17DAA" w:rsidRPr="007430ED" w:rsidRDefault="00F17DAA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Звіт про виконання плану використання бюджетних коштів надається комунальним некомерційним підприємством «Новоград-Волинське міськрайонне територіальне медичне об’єднання» до Новоград-Волинського УДКСУ Житомирської області щоквартально.</w:t>
      </w:r>
    </w:p>
    <w:p w:rsidR="00F17DAA" w:rsidRDefault="00F17DAA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Виконання Програми у повному обсязі можливе лише за умови стабільної фінансової підтримки.</w:t>
      </w:r>
    </w:p>
    <w:p w:rsidR="00F17DAA" w:rsidRDefault="00F17DAA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230" w:rsidRPr="0058171F" w:rsidRDefault="00F17DAA" w:rsidP="004A4EAE">
      <w:pPr>
        <w:jc w:val="both"/>
        <w:rPr>
          <w:rFonts w:ascii="Times New Roman" w:hAnsi="Times New Roman"/>
          <w:sz w:val="28"/>
          <w:szCs w:val="28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35EFE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F17DAA" w:rsidRPr="00BB00E1" w:rsidRDefault="00027230" w:rsidP="004A4EAE">
      <w:pPr>
        <w:jc w:val="both"/>
        <w:rPr>
          <w:rFonts w:ascii="Times New Roman" w:hAnsi="Times New Roman"/>
          <w:b/>
          <w:lang w:val="uk-UA"/>
        </w:rPr>
        <w:sectPr w:rsidR="00F17DAA" w:rsidRPr="00BB00E1" w:rsidSect="00F81AB9">
          <w:pgSz w:w="11906" w:h="16838"/>
          <w:pgMar w:top="360" w:right="746" w:bottom="0" w:left="1259" w:header="709" w:footer="272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>Генеральний директор                          В.М. Борис</w:t>
      </w:r>
      <w:r w:rsidR="00035EFE"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:rsidR="00F17DAA" w:rsidRDefault="00F17DAA" w:rsidP="007430ED">
      <w:pPr>
        <w:spacing w:after="0" w:line="240" w:lineRule="auto"/>
        <w:ind w:left="10620" w:right="595" w:firstLine="708"/>
        <w:rPr>
          <w:rFonts w:ascii="Times New Roman" w:hAnsi="Times New Roman"/>
          <w:lang w:val="uk-UA"/>
        </w:rPr>
      </w:pPr>
      <w:r w:rsidRPr="00BB00E1">
        <w:rPr>
          <w:rFonts w:ascii="Times New Roman" w:hAnsi="Times New Roman"/>
          <w:lang w:val="uk-UA"/>
        </w:rPr>
        <w:lastRenderedPageBreak/>
        <w:t xml:space="preserve">              </w:t>
      </w:r>
    </w:p>
    <w:p w:rsidR="00F17DAA" w:rsidRDefault="00F17DAA" w:rsidP="007430ED">
      <w:pPr>
        <w:spacing w:after="0" w:line="240" w:lineRule="auto"/>
        <w:ind w:left="10620" w:right="595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</w:t>
      </w:r>
    </w:p>
    <w:p w:rsidR="00F17DAA" w:rsidRPr="00BB00E1" w:rsidRDefault="00F17DAA" w:rsidP="007430ED">
      <w:pPr>
        <w:spacing w:after="0" w:line="240" w:lineRule="auto"/>
        <w:ind w:left="10620" w:right="595" w:firstLine="708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Д</w:t>
      </w:r>
      <w:r w:rsidRPr="00BB00E1">
        <w:rPr>
          <w:rFonts w:ascii="Times New Roman" w:hAnsi="Times New Roman"/>
        </w:rPr>
        <w:t xml:space="preserve">одаток  </w:t>
      </w:r>
    </w:p>
    <w:p w:rsidR="00F17DAA" w:rsidRPr="00BB00E1" w:rsidRDefault="00F17DAA" w:rsidP="00D131A9">
      <w:pPr>
        <w:tabs>
          <w:tab w:val="left" w:pos="12150"/>
        </w:tabs>
        <w:spacing w:after="0" w:line="240" w:lineRule="auto"/>
        <w:ind w:left="10620" w:right="595" w:firstLine="708"/>
        <w:rPr>
          <w:rFonts w:ascii="Times New Roman" w:hAnsi="Times New Roman"/>
          <w:lang w:val="uk-UA"/>
        </w:rPr>
      </w:pPr>
      <w:r w:rsidRPr="00BB00E1">
        <w:rPr>
          <w:rFonts w:ascii="Times New Roman" w:hAnsi="Times New Roman"/>
        </w:rPr>
        <w:tab/>
      </w:r>
      <w:r>
        <w:rPr>
          <w:rFonts w:ascii="Times New Roman" w:hAnsi="Times New Roman"/>
          <w:lang w:val="uk-UA"/>
        </w:rPr>
        <w:t xml:space="preserve"> </w:t>
      </w:r>
      <w:r w:rsidRPr="00BB00E1">
        <w:rPr>
          <w:rFonts w:ascii="Times New Roman" w:hAnsi="Times New Roman"/>
          <w:lang w:val="uk-UA"/>
        </w:rPr>
        <w:t xml:space="preserve">до Програми       </w:t>
      </w:r>
    </w:p>
    <w:p w:rsidR="00F17DAA" w:rsidRPr="009F2BFD" w:rsidRDefault="00F17DAA" w:rsidP="009F2BFD">
      <w:pPr>
        <w:spacing w:after="0" w:line="240" w:lineRule="auto"/>
        <w:ind w:left="10620" w:right="595" w:firstLine="708"/>
        <w:rPr>
          <w:rFonts w:ascii="Times New Roman" w:hAnsi="Times New Roman"/>
          <w:lang w:val="uk-UA"/>
        </w:rPr>
      </w:pPr>
      <w:r w:rsidRPr="00BB00E1">
        <w:rPr>
          <w:rFonts w:ascii="Times New Roman" w:hAnsi="Times New Roman"/>
          <w:lang w:val="uk-UA"/>
        </w:rPr>
        <w:t xml:space="preserve">               </w:t>
      </w:r>
    </w:p>
    <w:p w:rsidR="00F17DAA" w:rsidRDefault="00F17DAA" w:rsidP="007430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7DAA" w:rsidRPr="00F6453A" w:rsidRDefault="00F17DAA" w:rsidP="00F645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6453A">
        <w:rPr>
          <w:rFonts w:ascii="Times New Roman" w:hAnsi="Times New Roman"/>
          <w:sz w:val="28"/>
          <w:szCs w:val="28"/>
        </w:rPr>
        <w:t>План</w:t>
      </w:r>
      <w:r w:rsidRPr="00F6453A">
        <w:rPr>
          <w:rFonts w:ascii="Times New Roman" w:hAnsi="Times New Roman"/>
          <w:sz w:val="28"/>
          <w:szCs w:val="28"/>
          <w:lang w:val="uk-UA"/>
        </w:rPr>
        <w:t xml:space="preserve"> заходів</w:t>
      </w:r>
    </w:p>
    <w:p w:rsidR="00F17DAA" w:rsidRPr="00F6453A" w:rsidRDefault="00F17DAA" w:rsidP="00F6453A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hAnsi="Times New Roman"/>
          <w:sz w:val="28"/>
          <w:szCs w:val="28"/>
          <w:lang w:val="uk-UA"/>
        </w:rPr>
      </w:pPr>
      <w:r w:rsidRPr="00F6453A">
        <w:rPr>
          <w:rFonts w:ascii="Times New Roman" w:hAnsi="Times New Roman"/>
          <w:sz w:val="28"/>
          <w:szCs w:val="28"/>
          <w:lang w:val="uk-UA"/>
        </w:rPr>
        <w:t>програми розвитку та фінансової підтримки комунального некомерційного підприємства</w:t>
      </w:r>
    </w:p>
    <w:p w:rsidR="00F17DAA" w:rsidRPr="00F6453A" w:rsidRDefault="00F17DAA" w:rsidP="00F6453A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hAnsi="Times New Roman"/>
          <w:sz w:val="28"/>
          <w:szCs w:val="28"/>
          <w:lang w:val="uk-UA"/>
        </w:rPr>
      </w:pPr>
      <w:r w:rsidRPr="00F6453A">
        <w:rPr>
          <w:rFonts w:ascii="Times New Roman" w:hAnsi="Times New Roman"/>
          <w:sz w:val="28"/>
          <w:szCs w:val="28"/>
          <w:lang w:val="uk-UA"/>
        </w:rPr>
        <w:t>«Новоград-Волинське міськрайонне територіальне медичне об’єднання» на 20</w:t>
      </w:r>
      <w:r w:rsidR="00A2160A">
        <w:rPr>
          <w:rFonts w:ascii="Times New Roman" w:hAnsi="Times New Roman"/>
          <w:sz w:val="28"/>
          <w:szCs w:val="28"/>
        </w:rPr>
        <w:t>2</w:t>
      </w:r>
      <w:r w:rsidR="00A2160A">
        <w:rPr>
          <w:rFonts w:ascii="Times New Roman" w:hAnsi="Times New Roman"/>
          <w:sz w:val="28"/>
          <w:szCs w:val="28"/>
          <w:lang w:val="uk-UA"/>
        </w:rPr>
        <w:t>1</w:t>
      </w:r>
      <w:r w:rsidRPr="00F6453A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F17DAA" w:rsidRPr="00F6453A" w:rsidRDefault="00F17DAA" w:rsidP="00F6453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453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9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2398"/>
        <w:gridCol w:w="5529"/>
        <w:gridCol w:w="1559"/>
        <w:gridCol w:w="2090"/>
        <w:gridCol w:w="1964"/>
        <w:gridCol w:w="1844"/>
      </w:tblGrid>
      <w:tr w:rsidR="00F17DAA" w:rsidRPr="00F6453A" w:rsidTr="004F2778">
        <w:trPr>
          <w:trHeight w:val="829"/>
        </w:trPr>
        <w:tc>
          <w:tcPr>
            <w:tcW w:w="578" w:type="dxa"/>
          </w:tcPr>
          <w:p w:rsidR="00F17DAA" w:rsidRPr="00F6453A" w:rsidRDefault="00F17DAA" w:rsidP="00ED3CE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2398" w:type="dxa"/>
          </w:tcPr>
          <w:p w:rsidR="00F17DAA" w:rsidRPr="00F6453A" w:rsidRDefault="00F17DAA" w:rsidP="00ED3CE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напряму діяльності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(пріоритетні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tzm-Latn-DZ"/>
              </w:rPr>
              <w:t xml:space="preserve"> завдання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F17DAA" w:rsidRPr="00F6453A" w:rsidRDefault="00F17DAA" w:rsidP="00ED3CE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Перелік заходів, 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1559" w:type="dxa"/>
          </w:tcPr>
          <w:p w:rsidR="00F17DAA" w:rsidRPr="00F6453A" w:rsidRDefault="00F17DAA" w:rsidP="00ED3CE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Строк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виконання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заходу</w:t>
            </w:r>
          </w:p>
        </w:tc>
        <w:tc>
          <w:tcPr>
            <w:tcW w:w="2090" w:type="dxa"/>
          </w:tcPr>
          <w:p w:rsidR="00F17DAA" w:rsidRPr="00F6453A" w:rsidRDefault="00F17DAA" w:rsidP="00ED3CE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964" w:type="dxa"/>
          </w:tcPr>
          <w:p w:rsidR="00F17DAA" w:rsidRPr="00F6453A" w:rsidRDefault="00F17DAA" w:rsidP="00ED3CE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Орієнтовні обсяги фінансування (вартість),</w:t>
            </w:r>
          </w:p>
          <w:p w:rsidR="00F17DAA" w:rsidRPr="00F6453A" w:rsidRDefault="00F17DAA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4" w:type="dxa"/>
          </w:tcPr>
          <w:p w:rsidR="00F17DAA" w:rsidRPr="00F6453A" w:rsidRDefault="00F17DAA" w:rsidP="00ED3CE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 тому числі з міського бюджету, тис.грн.</w:t>
            </w:r>
          </w:p>
        </w:tc>
      </w:tr>
      <w:tr w:rsidR="00F17DAA" w:rsidRPr="00F6453A" w:rsidTr="004F2778">
        <w:trPr>
          <w:trHeight w:val="146"/>
        </w:trPr>
        <w:tc>
          <w:tcPr>
            <w:tcW w:w="578" w:type="dxa"/>
            <w:vMerge w:val="restart"/>
          </w:tcPr>
          <w:p w:rsidR="00F17DAA" w:rsidRPr="00F6453A" w:rsidRDefault="00035EFE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17DAA" w:rsidRPr="00F6453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8" w:type="dxa"/>
            <w:vMerge w:val="restart"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5529" w:type="dxa"/>
            <w:vMerge w:val="restart"/>
          </w:tcPr>
          <w:p w:rsidR="00F17DAA" w:rsidRPr="00F6453A" w:rsidRDefault="00F17DAA" w:rsidP="00035E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035EFE">
              <w:rPr>
                <w:rFonts w:ascii="Times New Roman" w:hAnsi="Times New Roman"/>
                <w:sz w:val="28"/>
                <w:szCs w:val="28"/>
                <w:lang w:val="uk-UA"/>
              </w:rPr>
              <w:t>«Монтаж (реконструкція) системи киснепостачання із збільшенням джерела живлення в Комунальне некомерційне підприємство «Новоград-Волинське міськрайонне територіальне медичне об’єднання».</w:t>
            </w:r>
          </w:p>
        </w:tc>
        <w:tc>
          <w:tcPr>
            <w:tcW w:w="1559" w:type="dxa"/>
            <w:vMerge w:val="restart"/>
          </w:tcPr>
          <w:p w:rsidR="00F17DAA" w:rsidRPr="00F6453A" w:rsidRDefault="00F17DAA" w:rsidP="00A216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2160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1964" w:type="dxa"/>
          </w:tcPr>
          <w:p w:rsidR="00F17DAA" w:rsidRPr="00F6453A" w:rsidRDefault="00035EFE" w:rsidP="00035EF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604,0</w:t>
            </w:r>
          </w:p>
        </w:tc>
        <w:tc>
          <w:tcPr>
            <w:tcW w:w="1844" w:type="dxa"/>
          </w:tcPr>
          <w:p w:rsidR="00F17DAA" w:rsidRPr="00F6453A" w:rsidRDefault="00035EFE" w:rsidP="00035EF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604,0</w:t>
            </w:r>
          </w:p>
        </w:tc>
      </w:tr>
      <w:tr w:rsidR="00F17DAA" w:rsidRPr="00F6453A" w:rsidTr="004F2778">
        <w:trPr>
          <w:trHeight w:val="146"/>
        </w:trPr>
        <w:tc>
          <w:tcPr>
            <w:tcW w:w="578" w:type="dxa"/>
            <w:vMerge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F17DAA" w:rsidRPr="00F6453A" w:rsidRDefault="00F17DAA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F17DAA" w:rsidRPr="00F6453A" w:rsidRDefault="00F17DAA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F17DAA" w:rsidRPr="00F6453A" w:rsidRDefault="00F17DAA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17DAA" w:rsidRPr="00F6453A" w:rsidTr="00035EFE">
        <w:trPr>
          <w:trHeight w:val="499"/>
        </w:trPr>
        <w:tc>
          <w:tcPr>
            <w:tcW w:w="578" w:type="dxa"/>
            <w:vMerge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F17DAA" w:rsidRPr="00F6453A" w:rsidRDefault="00F17DAA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F17DAA" w:rsidRPr="00F6453A" w:rsidRDefault="00F17DAA" w:rsidP="00035E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F17DAA" w:rsidRPr="00F6453A" w:rsidRDefault="00F17DAA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F17DAA" w:rsidRPr="00F6453A" w:rsidRDefault="00F17DAA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7DAA" w:rsidRPr="00F6453A" w:rsidTr="004F2778">
        <w:trPr>
          <w:trHeight w:val="146"/>
        </w:trPr>
        <w:tc>
          <w:tcPr>
            <w:tcW w:w="578" w:type="dxa"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529" w:type="dxa"/>
          </w:tcPr>
          <w:p w:rsidR="00F17DAA" w:rsidRPr="00F6453A" w:rsidRDefault="00F17DAA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F17DAA" w:rsidRPr="00F6453A" w:rsidRDefault="00035EFE" w:rsidP="008D604D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604,0</w:t>
            </w:r>
          </w:p>
        </w:tc>
        <w:tc>
          <w:tcPr>
            <w:tcW w:w="1844" w:type="dxa"/>
          </w:tcPr>
          <w:p w:rsidR="00F17DAA" w:rsidRPr="00F6453A" w:rsidRDefault="00035EFE" w:rsidP="008D604D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604,0</w:t>
            </w:r>
          </w:p>
        </w:tc>
      </w:tr>
      <w:tr w:rsidR="00F17DAA" w:rsidRPr="00F6453A" w:rsidTr="004F2778">
        <w:trPr>
          <w:trHeight w:val="146"/>
        </w:trPr>
        <w:tc>
          <w:tcPr>
            <w:tcW w:w="578" w:type="dxa"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5529" w:type="dxa"/>
          </w:tcPr>
          <w:p w:rsidR="00F17DAA" w:rsidRPr="00F6453A" w:rsidRDefault="00F17DAA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F17DAA" w:rsidRPr="00F6453A" w:rsidRDefault="00035EFE" w:rsidP="008D604D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604,0</w:t>
            </w:r>
          </w:p>
        </w:tc>
        <w:tc>
          <w:tcPr>
            <w:tcW w:w="1844" w:type="dxa"/>
          </w:tcPr>
          <w:p w:rsidR="00F17DAA" w:rsidRPr="00F6453A" w:rsidRDefault="00035EFE" w:rsidP="008D604D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604,0</w:t>
            </w:r>
          </w:p>
        </w:tc>
      </w:tr>
      <w:tr w:rsidR="00F17DAA" w:rsidRPr="00F6453A" w:rsidTr="004F2778">
        <w:trPr>
          <w:trHeight w:val="146"/>
        </w:trPr>
        <w:tc>
          <w:tcPr>
            <w:tcW w:w="578" w:type="dxa"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5529" w:type="dxa"/>
          </w:tcPr>
          <w:p w:rsidR="00F17DAA" w:rsidRPr="00F6453A" w:rsidRDefault="00F17DAA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F17DAA" w:rsidRPr="00F6453A" w:rsidRDefault="00F17DAA" w:rsidP="00ED3C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</w:tcPr>
          <w:p w:rsidR="00F17DAA" w:rsidRPr="00F6453A" w:rsidRDefault="00035EFE" w:rsidP="00035EF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F17DAA" w:rsidRPr="00F6453A" w:rsidRDefault="00035EFE" w:rsidP="00035EF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17DAA" w:rsidRPr="00027230" w:rsidRDefault="00027230" w:rsidP="00027230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27230">
        <w:rPr>
          <w:rFonts w:ascii="Times New Roman" w:hAnsi="Times New Roman"/>
          <w:sz w:val="28"/>
          <w:szCs w:val="28"/>
          <w:lang w:val="uk-UA"/>
        </w:rPr>
        <w:t>Генеральний директор                                              В.М. Борис</w:t>
      </w:r>
    </w:p>
    <w:sectPr w:rsidR="00F17DAA" w:rsidRPr="00027230" w:rsidSect="00BB00E1">
      <w:pgSz w:w="16838" w:h="11906" w:orient="landscape"/>
      <w:pgMar w:top="719" w:right="539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39" w:rsidRDefault="00181139" w:rsidP="00EE4BC5">
      <w:pPr>
        <w:spacing w:after="0" w:line="240" w:lineRule="auto"/>
      </w:pPr>
      <w:r>
        <w:separator/>
      </w:r>
    </w:p>
  </w:endnote>
  <w:endnote w:type="continuationSeparator" w:id="0">
    <w:p w:rsidR="00181139" w:rsidRDefault="00181139" w:rsidP="00EE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39" w:rsidRDefault="00181139" w:rsidP="00EE4BC5">
      <w:pPr>
        <w:spacing w:after="0" w:line="240" w:lineRule="auto"/>
      </w:pPr>
      <w:r>
        <w:separator/>
      </w:r>
    </w:p>
  </w:footnote>
  <w:footnote w:type="continuationSeparator" w:id="0">
    <w:p w:rsidR="00181139" w:rsidRDefault="00181139" w:rsidP="00EE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87B18"/>
    <w:multiLevelType w:val="hybridMultilevel"/>
    <w:tmpl w:val="1F4AB72E"/>
    <w:lvl w:ilvl="0" w:tplc="40BE0D2E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7B7248B"/>
    <w:multiLevelType w:val="hybridMultilevel"/>
    <w:tmpl w:val="ECAE5952"/>
    <w:lvl w:ilvl="0" w:tplc="B5CCDC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92D1A54"/>
    <w:multiLevelType w:val="hybridMultilevel"/>
    <w:tmpl w:val="CB168834"/>
    <w:lvl w:ilvl="0" w:tplc="DEFE3E70">
      <w:start w:val="3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F343A6"/>
    <w:multiLevelType w:val="hybridMultilevel"/>
    <w:tmpl w:val="6972B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ABC1A5F"/>
    <w:multiLevelType w:val="hybridMultilevel"/>
    <w:tmpl w:val="7EE0BF64"/>
    <w:lvl w:ilvl="0" w:tplc="2660B2D8">
      <w:start w:val="8"/>
      <w:numFmt w:val="bullet"/>
      <w:lvlText w:val="-"/>
      <w:lvlJc w:val="left"/>
      <w:pPr>
        <w:tabs>
          <w:tab w:val="num" w:pos="3060"/>
        </w:tabs>
        <w:ind w:left="3060" w:hanging="18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EC30196"/>
    <w:multiLevelType w:val="multilevel"/>
    <w:tmpl w:val="FD541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51F09DD"/>
    <w:multiLevelType w:val="hybridMultilevel"/>
    <w:tmpl w:val="10A4CDC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0727948"/>
    <w:multiLevelType w:val="hybridMultilevel"/>
    <w:tmpl w:val="17CA0CF0"/>
    <w:lvl w:ilvl="0" w:tplc="58261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BE77C91"/>
    <w:multiLevelType w:val="hybridMultilevel"/>
    <w:tmpl w:val="016A8F38"/>
    <w:lvl w:ilvl="0" w:tplc="DDF6C9DE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B23EF5"/>
    <w:multiLevelType w:val="hybridMultilevel"/>
    <w:tmpl w:val="F1C239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3"/>
  </w:num>
  <w:num w:numId="17">
    <w:abstractNumId w:val="19"/>
  </w:num>
  <w:num w:numId="18">
    <w:abstractNumId w:val="12"/>
  </w:num>
  <w:num w:numId="19">
    <w:abstractNumId w:val="14"/>
  </w:num>
  <w:num w:numId="20">
    <w:abstractNumId w:val="10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0"/>
  </w:num>
  <w:num w:numId="24">
    <w:abstractNumId w:val="15"/>
  </w:num>
  <w:num w:numId="25">
    <w:abstractNumId w:val="21"/>
  </w:num>
  <w:num w:numId="26">
    <w:abstractNumId w:val="1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108"/>
    <w:rsid w:val="00001799"/>
    <w:rsid w:val="00004DBE"/>
    <w:rsid w:val="00025010"/>
    <w:rsid w:val="000269E9"/>
    <w:rsid w:val="00027230"/>
    <w:rsid w:val="0003458D"/>
    <w:rsid w:val="00034C71"/>
    <w:rsid w:val="00035EFE"/>
    <w:rsid w:val="00045E80"/>
    <w:rsid w:val="000561D1"/>
    <w:rsid w:val="00057F62"/>
    <w:rsid w:val="0007335C"/>
    <w:rsid w:val="000B0F75"/>
    <w:rsid w:val="000B55D0"/>
    <w:rsid w:val="000B62E7"/>
    <w:rsid w:val="000C371F"/>
    <w:rsid w:val="000D391B"/>
    <w:rsid w:val="000D751A"/>
    <w:rsid w:val="000F5453"/>
    <w:rsid w:val="00100DEB"/>
    <w:rsid w:val="00101604"/>
    <w:rsid w:val="00105851"/>
    <w:rsid w:val="0012042D"/>
    <w:rsid w:val="00151881"/>
    <w:rsid w:val="001518C8"/>
    <w:rsid w:val="00164669"/>
    <w:rsid w:val="00166C22"/>
    <w:rsid w:val="0017101F"/>
    <w:rsid w:val="00171F1F"/>
    <w:rsid w:val="00172243"/>
    <w:rsid w:val="00172A7B"/>
    <w:rsid w:val="001765B1"/>
    <w:rsid w:val="00181139"/>
    <w:rsid w:val="00187587"/>
    <w:rsid w:val="001A2D51"/>
    <w:rsid w:val="001A6EEB"/>
    <w:rsid w:val="001D5485"/>
    <w:rsid w:val="001E155E"/>
    <w:rsid w:val="00201794"/>
    <w:rsid w:val="00214BD3"/>
    <w:rsid w:val="00216703"/>
    <w:rsid w:val="002206A0"/>
    <w:rsid w:val="00222B2C"/>
    <w:rsid w:val="002312DD"/>
    <w:rsid w:val="002316EB"/>
    <w:rsid w:val="002324D9"/>
    <w:rsid w:val="00234F5B"/>
    <w:rsid w:val="00236CAC"/>
    <w:rsid w:val="00242AB3"/>
    <w:rsid w:val="0025168F"/>
    <w:rsid w:val="00255AB8"/>
    <w:rsid w:val="00257EEA"/>
    <w:rsid w:val="00264BF4"/>
    <w:rsid w:val="002650AF"/>
    <w:rsid w:val="00266413"/>
    <w:rsid w:val="0027450D"/>
    <w:rsid w:val="00274582"/>
    <w:rsid w:val="00291729"/>
    <w:rsid w:val="00292CAD"/>
    <w:rsid w:val="00293E7F"/>
    <w:rsid w:val="002952B8"/>
    <w:rsid w:val="002A0CEB"/>
    <w:rsid w:val="002A6102"/>
    <w:rsid w:val="002C0777"/>
    <w:rsid w:val="002C3150"/>
    <w:rsid w:val="002D4613"/>
    <w:rsid w:val="002D4BC0"/>
    <w:rsid w:val="002D5E42"/>
    <w:rsid w:val="002D74FF"/>
    <w:rsid w:val="002F2536"/>
    <w:rsid w:val="002F2A79"/>
    <w:rsid w:val="002F52E3"/>
    <w:rsid w:val="00304719"/>
    <w:rsid w:val="00311018"/>
    <w:rsid w:val="0031118B"/>
    <w:rsid w:val="003123AA"/>
    <w:rsid w:val="003124DC"/>
    <w:rsid w:val="003219B4"/>
    <w:rsid w:val="00326016"/>
    <w:rsid w:val="00326DDD"/>
    <w:rsid w:val="003333EC"/>
    <w:rsid w:val="00343206"/>
    <w:rsid w:val="00346AC5"/>
    <w:rsid w:val="003537E5"/>
    <w:rsid w:val="003621AD"/>
    <w:rsid w:val="00372860"/>
    <w:rsid w:val="00375363"/>
    <w:rsid w:val="00395810"/>
    <w:rsid w:val="003966CF"/>
    <w:rsid w:val="003B6D68"/>
    <w:rsid w:val="003C55F5"/>
    <w:rsid w:val="003C7A52"/>
    <w:rsid w:val="003D3F1F"/>
    <w:rsid w:val="003D6818"/>
    <w:rsid w:val="003E266B"/>
    <w:rsid w:val="003E72C7"/>
    <w:rsid w:val="003F0BA6"/>
    <w:rsid w:val="003F564D"/>
    <w:rsid w:val="00410399"/>
    <w:rsid w:val="00426781"/>
    <w:rsid w:val="00440D4A"/>
    <w:rsid w:val="00443D1F"/>
    <w:rsid w:val="004619CD"/>
    <w:rsid w:val="004725C5"/>
    <w:rsid w:val="00473CDB"/>
    <w:rsid w:val="004756AC"/>
    <w:rsid w:val="00490BBE"/>
    <w:rsid w:val="00494556"/>
    <w:rsid w:val="00496E00"/>
    <w:rsid w:val="004A4EAE"/>
    <w:rsid w:val="004A5F63"/>
    <w:rsid w:val="004B0182"/>
    <w:rsid w:val="004C0E07"/>
    <w:rsid w:val="004D6626"/>
    <w:rsid w:val="004E4196"/>
    <w:rsid w:val="004E48DC"/>
    <w:rsid w:val="004F2778"/>
    <w:rsid w:val="005027C9"/>
    <w:rsid w:val="0050322D"/>
    <w:rsid w:val="00505588"/>
    <w:rsid w:val="00527599"/>
    <w:rsid w:val="00532C4B"/>
    <w:rsid w:val="00535841"/>
    <w:rsid w:val="00540851"/>
    <w:rsid w:val="00551E18"/>
    <w:rsid w:val="005635FC"/>
    <w:rsid w:val="00566149"/>
    <w:rsid w:val="0058171F"/>
    <w:rsid w:val="005818CB"/>
    <w:rsid w:val="0058195C"/>
    <w:rsid w:val="005829F0"/>
    <w:rsid w:val="00587BDE"/>
    <w:rsid w:val="00593217"/>
    <w:rsid w:val="005A19DA"/>
    <w:rsid w:val="005A1B5A"/>
    <w:rsid w:val="005A39EA"/>
    <w:rsid w:val="005B5880"/>
    <w:rsid w:val="005C0685"/>
    <w:rsid w:val="005C396A"/>
    <w:rsid w:val="005D3112"/>
    <w:rsid w:val="005D5731"/>
    <w:rsid w:val="005E7D0E"/>
    <w:rsid w:val="005F6474"/>
    <w:rsid w:val="005F68C8"/>
    <w:rsid w:val="006006FD"/>
    <w:rsid w:val="00604EDD"/>
    <w:rsid w:val="006051A1"/>
    <w:rsid w:val="00606192"/>
    <w:rsid w:val="00610998"/>
    <w:rsid w:val="00612584"/>
    <w:rsid w:val="00620430"/>
    <w:rsid w:val="006218C8"/>
    <w:rsid w:val="00625ADE"/>
    <w:rsid w:val="00630CF5"/>
    <w:rsid w:val="006341CF"/>
    <w:rsid w:val="0063697A"/>
    <w:rsid w:val="00636EAF"/>
    <w:rsid w:val="006423A8"/>
    <w:rsid w:val="006541A2"/>
    <w:rsid w:val="00657CDB"/>
    <w:rsid w:val="00661C89"/>
    <w:rsid w:val="00664DCA"/>
    <w:rsid w:val="00666CD1"/>
    <w:rsid w:val="00673A0C"/>
    <w:rsid w:val="00684837"/>
    <w:rsid w:val="006A09A7"/>
    <w:rsid w:val="006A27AE"/>
    <w:rsid w:val="006A35FE"/>
    <w:rsid w:val="006A7F44"/>
    <w:rsid w:val="006B0CCC"/>
    <w:rsid w:val="006C4B68"/>
    <w:rsid w:val="006D1E9B"/>
    <w:rsid w:val="006D6D8C"/>
    <w:rsid w:val="006E0DC8"/>
    <w:rsid w:val="006E5419"/>
    <w:rsid w:val="006E656A"/>
    <w:rsid w:val="0071319B"/>
    <w:rsid w:val="00713D5F"/>
    <w:rsid w:val="00716427"/>
    <w:rsid w:val="00720C0A"/>
    <w:rsid w:val="00727C39"/>
    <w:rsid w:val="00735B9A"/>
    <w:rsid w:val="00736DF8"/>
    <w:rsid w:val="00741E1B"/>
    <w:rsid w:val="007430ED"/>
    <w:rsid w:val="00744066"/>
    <w:rsid w:val="00752C95"/>
    <w:rsid w:val="00765837"/>
    <w:rsid w:val="007662F4"/>
    <w:rsid w:val="00767401"/>
    <w:rsid w:val="00767A72"/>
    <w:rsid w:val="007726C6"/>
    <w:rsid w:val="007738CD"/>
    <w:rsid w:val="0078147F"/>
    <w:rsid w:val="00791F3E"/>
    <w:rsid w:val="007938B0"/>
    <w:rsid w:val="007B07D4"/>
    <w:rsid w:val="007B30BE"/>
    <w:rsid w:val="007B4D11"/>
    <w:rsid w:val="007C2CBC"/>
    <w:rsid w:val="007C6755"/>
    <w:rsid w:val="007D16DC"/>
    <w:rsid w:val="007E3DBA"/>
    <w:rsid w:val="007E50EB"/>
    <w:rsid w:val="007F4622"/>
    <w:rsid w:val="00807F9B"/>
    <w:rsid w:val="00811A1D"/>
    <w:rsid w:val="0081701E"/>
    <w:rsid w:val="00817220"/>
    <w:rsid w:val="00821C39"/>
    <w:rsid w:val="00821D27"/>
    <w:rsid w:val="00853FEE"/>
    <w:rsid w:val="00871B54"/>
    <w:rsid w:val="00882395"/>
    <w:rsid w:val="00885872"/>
    <w:rsid w:val="008C7D4A"/>
    <w:rsid w:val="008D604D"/>
    <w:rsid w:val="008F1062"/>
    <w:rsid w:val="0090036A"/>
    <w:rsid w:val="00904B09"/>
    <w:rsid w:val="00914B10"/>
    <w:rsid w:val="00921854"/>
    <w:rsid w:val="009409A0"/>
    <w:rsid w:val="00947FBB"/>
    <w:rsid w:val="00952C55"/>
    <w:rsid w:val="00960B3C"/>
    <w:rsid w:val="00963982"/>
    <w:rsid w:val="009927C1"/>
    <w:rsid w:val="00992DA8"/>
    <w:rsid w:val="0099545C"/>
    <w:rsid w:val="009B0D1F"/>
    <w:rsid w:val="009B7418"/>
    <w:rsid w:val="009E0E49"/>
    <w:rsid w:val="009E5BA0"/>
    <w:rsid w:val="009F2BFD"/>
    <w:rsid w:val="009F57E3"/>
    <w:rsid w:val="009F7108"/>
    <w:rsid w:val="00A0715C"/>
    <w:rsid w:val="00A074C8"/>
    <w:rsid w:val="00A14DB8"/>
    <w:rsid w:val="00A2160A"/>
    <w:rsid w:val="00A24C70"/>
    <w:rsid w:val="00A35CAE"/>
    <w:rsid w:val="00A36FE9"/>
    <w:rsid w:val="00A44815"/>
    <w:rsid w:val="00A45518"/>
    <w:rsid w:val="00A54271"/>
    <w:rsid w:val="00A5549D"/>
    <w:rsid w:val="00A63F69"/>
    <w:rsid w:val="00A756ED"/>
    <w:rsid w:val="00A82528"/>
    <w:rsid w:val="00AA27D4"/>
    <w:rsid w:val="00AA6EBD"/>
    <w:rsid w:val="00AB78BE"/>
    <w:rsid w:val="00AD039D"/>
    <w:rsid w:val="00AD23DF"/>
    <w:rsid w:val="00AD77A4"/>
    <w:rsid w:val="00AE5301"/>
    <w:rsid w:val="00AF0357"/>
    <w:rsid w:val="00AF096E"/>
    <w:rsid w:val="00AF1C70"/>
    <w:rsid w:val="00AF516F"/>
    <w:rsid w:val="00AF7C9E"/>
    <w:rsid w:val="00B008CB"/>
    <w:rsid w:val="00B022FB"/>
    <w:rsid w:val="00B10C7B"/>
    <w:rsid w:val="00B1171A"/>
    <w:rsid w:val="00B152EA"/>
    <w:rsid w:val="00B269E9"/>
    <w:rsid w:val="00B359B1"/>
    <w:rsid w:val="00B45D05"/>
    <w:rsid w:val="00B46190"/>
    <w:rsid w:val="00B5580B"/>
    <w:rsid w:val="00B5670B"/>
    <w:rsid w:val="00B57C37"/>
    <w:rsid w:val="00B605A3"/>
    <w:rsid w:val="00B63C98"/>
    <w:rsid w:val="00B675DE"/>
    <w:rsid w:val="00B83373"/>
    <w:rsid w:val="00BB00E1"/>
    <w:rsid w:val="00BB193B"/>
    <w:rsid w:val="00BB732D"/>
    <w:rsid w:val="00BC5CC0"/>
    <w:rsid w:val="00BD24E6"/>
    <w:rsid w:val="00BD3A5F"/>
    <w:rsid w:val="00BD4D76"/>
    <w:rsid w:val="00BD69F6"/>
    <w:rsid w:val="00C1705F"/>
    <w:rsid w:val="00C17E9D"/>
    <w:rsid w:val="00C26B59"/>
    <w:rsid w:val="00C355E4"/>
    <w:rsid w:val="00C36C94"/>
    <w:rsid w:val="00C472CD"/>
    <w:rsid w:val="00C510A9"/>
    <w:rsid w:val="00C57B1D"/>
    <w:rsid w:val="00C76445"/>
    <w:rsid w:val="00C87935"/>
    <w:rsid w:val="00C909D8"/>
    <w:rsid w:val="00C9566D"/>
    <w:rsid w:val="00CA15F4"/>
    <w:rsid w:val="00CC0FFC"/>
    <w:rsid w:val="00CC49A0"/>
    <w:rsid w:val="00CE3FB1"/>
    <w:rsid w:val="00CF248B"/>
    <w:rsid w:val="00CF2C6F"/>
    <w:rsid w:val="00D131A9"/>
    <w:rsid w:val="00D14B9D"/>
    <w:rsid w:val="00D270AD"/>
    <w:rsid w:val="00D62049"/>
    <w:rsid w:val="00D74505"/>
    <w:rsid w:val="00D84361"/>
    <w:rsid w:val="00D8443A"/>
    <w:rsid w:val="00D92816"/>
    <w:rsid w:val="00D96026"/>
    <w:rsid w:val="00DA6F8A"/>
    <w:rsid w:val="00DC10A8"/>
    <w:rsid w:val="00DD0813"/>
    <w:rsid w:val="00DD3112"/>
    <w:rsid w:val="00DD6545"/>
    <w:rsid w:val="00DE0528"/>
    <w:rsid w:val="00DE137B"/>
    <w:rsid w:val="00DE6BC3"/>
    <w:rsid w:val="00DF2D99"/>
    <w:rsid w:val="00E0525A"/>
    <w:rsid w:val="00E13BB2"/>
    <w:rsid w:val="00E21FA5"/>
    <w:rsid w:val="00E24443"/>
    <w:rsid w:val="00E35E26"/>
    <w:rsid w:val="00E365B6"/>
    <w:rsid w:val="00E46FF4"/>
    <w:rsid w:val="00E52D1B"/>
    <w:rsid w:val="00E54150"/>
    <w:rsid w:val="00E6698E"/>
    <w:rsid w:val="00E954DB"/>
    <w:rsid w:val="00EA3231"/>
    <w:rsid w:val="00EA6563"/>
    <w:rsid w:val="00EC1119"/>
    <w:rsid w:val="00ED206C"/>
    <w:rsid w:val="00ED3CE0"/>
    <w:rsid w:val="00ED4F18"/>
    <w:rsid w:val="00EE4BC5"/>
    <w:rsid w:val="00EE5371"/>
    <w:rsid w:val="00EE56D4"/>
    <w:rsid w:val="00EE5942"/>
    <w:rsid w:val="00EF1BB4"/>
    <w:rsid w:val="00EF2FE2"/>
    <w:rsid w:val="00F1306A"/>
    <w:rsid w:val="00F17DAA"/>
    <w:rsid w:val="00F20F1D"/>
    <w:rsid w:val="00F45304"/>
    <w:rsid w:val="00F45E10"/>
    <w:rsid w:val="00F54D14"/>
    <w:rsid w:val="00F550B3"/>
    <w:rsid w:val="00F6453A"/>
    <w:rsid w:val="00F6621D"/>
    <w:rsid w:val="00F730A6"/>
    <w:rsid w:val="00F7635A"/>
    <w:rsid w:val="00F7744F"/>
    <w:rsid w:val="00F81AB9"/>
    <w:rsid w:val="00F93595"/>
    <w:rsid w:val="00F9363E"/>
    <w:rsid w:val="00F96B49"/>
    <w:rsid w:val="00FA4D3F"/>
    <w:rsid w:val="00FA6516"/>
    <w:rsid w:val="00FA6F9F"/>
    <w:rsid w:val="00FA7575"/>
    <w:rsid w:val="00FB6B98"/>
    <w:rsid w:val="00FC5404"/>
    <w:rsid w:val="00FC5E5C"/>
    <w:rsid w:val="00FD318F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70AD8"/>
  <w15:docId w15:val="{79CA3ECA-40AC-4D1E-8372-EBC2C073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710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7108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9F7108"/>
    <w:pPr>
      <w:spacing w:after="0"/>
      <w:ind w:left="720"/>
      <w:contextualSpacing/>
    </w:pPr>
    <w:rPr>
      <w:rFonts w:cs="Calibri"/>
      <w:color w:val="000000"/>
      <w:lang w:val="uk-UA" w:eastAsia="uk-UA"/>
    </w:rPr>
  </w:style>
  <w:style w:type="paragraph" w:styleId="a4">
    <w:name w:val="header"/>
    <w:basedOn w:val="a"/>
    <w:link w:val="a5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F710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F7108"/>
    <w:rPr>
      <w:rFonts w:ascii="Calibri" w:hAnsi="Calibri" w:cs="Times New Roman"/>
    </w:rPr>
  </w:style>
  <w:style w:type="character" w:styleId="a8">
    <w:name w:val="page number"/>
    <w:uiPriority w:val="99"/>
    <w:rsid w:val="009F7108"/>
    <w:rPr>
      <w:rFonts w:cs="Times New Roman"/>
    </w:rPr>
  </w:style>
  <w:style w:type="paragraph" w:styleId="a9">
    <w:name w:val="Body Text"/>
    <w:basedOn w:val="a"/>
    <w:link w:val="aa"/>
    <w:uiPriority w:val="99"/>
    <w:rsid w:val="009F710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Знак"/>
    <w:link w:val="a9"/>
    <w:uiPriority w:val="99"/>
    <w:locked/>
    <w:rsid w:val="009F710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alloonTextChar">
    <w:name w:val="Balloon Text Char"/>
    <w:uiPriority w:val="99"/>
    <w:semiHidden/>
    <w:locked/>
    <w:rsid w:val="009F7108"/>
    <w:rPr>
      <w:rFonts w:ascii="Tahoma" w:hAnsi="Tahoma"/>
      <w:sz w:val="16"/>
    </w:rPr>
  </w:style>
  <w:style w:type="paragraph" w:styleId="ab">
    <w:name w:val="Balloon Text"/>
    <w:basedOn w:val="a"/>
    <w:link w:val="ac"/>
    <w:uiPriority w:val="99"/>
    <w:semiHidden/>
    <w:rsid w:val="009F71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6218C8"/>
    <w:rPr>
      <w:rFonts w:ascii="Times New Roman" w:hAnsi="Times New Roman" w:cs="Times New Roman"/>
      <w:sz w:val="2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9F71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9F71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84837"/>
    <w:rPr>
      <w:sz w:val="28"/>
    </w:rPr>
  </w:style>
  <w:style w:type="paragraph" w:customStyle="1" w:styleId="20">
    <w:name w:val="Основной текст (2)"/>
    <w:basedOn w:val="a"/>
    <w:link w:val="2"/>
    <w:uiPriority w:val="99"/>
    <w:rsid w:val="00684837"/>
    <w:pPr>
      <w:widowControl w:val="0"/>
      <w:shd w:val="clear" w:color="auto" w:fill="FFFFFF"/>
      <w:spacing w:after="120" w:line="240" w:lineRule="atLeast"/>
      <w:jc w:val="center"/>
    </w:pPr>
    <w:rPr>
      <w:sz w:val="28"/>
      <w:szCs w:val="20"/>
      <w:lang w:val="en-US" w:eastAsia="ru-RU"/>
    </w:rPr>
  </w:style>
  <w:style w:type="character" w:customStyle="1" w:styleId="11">
    <w:name w:val="Знак Знак1"/>
    <w:uiPriority w:val="99"/>
    <w:rsid w:val="00BB00E1"/>
    <w:rPr>
      <w:sz w:val="24"/>
      <w:lang w:val="ru-RU" w:eastAsia="ru-RU"/>
    </w:rPr>
  </w:style>
  <w:style w:type="paragraph" w:customStyle="1" w:styleId="12">
    <w:name w:val="Без интервала1"/>
    <w:uiPriority w:val="99"/>
    <w:rsid w:val="00D131A9"/>
    <w:rPr>
      <w:sz w:val="22"/>
      <w:szCs w:val="22"/>
      <w:lang w:val="en-US" w:eastAsia="en-US"/>
    </w:rPr>
  </w:style>
  <w:style w:type="paragraph" w:styleId="ae">
    <w:name w:val="No Spacing"/>
    <w:uiPriority w:val="99"/>
    <w:qFormat/>
    <w:rsid w:val="0099545C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7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192</cp:revision>
  <cp:lastPrinted>2021-04-22T07:14:00Z</cp:lastPrinted>
  <dcterms:created xsi:type="dcterms:W3CDTF">2018-06-27T06:10:00Z</dcterms:created>
  <dcterms:modified xsi:type="dcterms:W3CDTF">2021-05-11T11:32:00Z</dcterms:modified>
</cp:coreProperties>
</file>