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32" w:rsidRPr="004F2342" w:rsidRDefault="00BB6E32" w:rsidP="00BB6E32">
      <w:pPr>
        <w:jc w:val="center"/>
        <w:rPr>
          <w:sz w:val="16"/>
          <w:szCs w:val="16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65405</wp:posOffset>
            </wp:positionV>
            <wp:extent cx="457200" cy="64389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2342">
        <w:rPr>
          <w:sz w:val="20"/>
          <w:szCs w:val="20"/>
          <w:lang w:val="uk-UA"/>
        </w:rPr>
        <w:t xml:space="preserve">                 </w:t>
      </w:r>
    </w:p>
    <w:p w:rsidR="00BB6E32" w:rsidRPr="004F2342" w:rsidRDefault="00BB6E32" w:rsidP="00BB6E32">
      <w:pPr>
        <w:jc w:val="center"/>
        <w:rPr>
          <w:sz w:val="16"/>
          <w:szCs w:val="16"/>
          <w:lang w:val="uk-UA"/>
        </w:rPr>
      </w:pPr>
      <w:r w:rsidRPr="004F2342">
        <w:rPr>
          <w:sz w:val="16"/>
          <w:szCs w:val="16"/>
          <w:lang w:val="uk-UA"/>
        </w:rPr>
        <w:t xml:space="preserve">          </w:t>
      </w:r>
    </w:p>
    <w:p w:rsidR="00BB6E32" w:rsidRDefault="00BB6E32" w:rsidP="00BB6E32">
      <w:pPr>
        <w:tabs>
          <w:tab w:val="left" w:pos="3240"/>
        </w:tabs>
        <w:jc w:val="center"/>
        <w:rPr>
          <w:sz w:val="28"/>
          <w:szCs w:val="28"/>
          <w:lang w:val="uk-UA"/>
        </w:rPr>
      </w:pPr>
      <w:r w:rsidRPr="004F2342">
        <w:rPr>
          <w:lang w:val="uk-UA"/>
        </w:rPr>
        <w:br w:type="textWrapping" w:clear="all"/>
      </w:r>
      <w:r w:rsidRPr="004F23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Україна</w:t>
      </w:r>
    </w:p>
    <w:p w:rsidR="00BB6E32" w:rsidRPr="001C03BF" w:rsidRDefault="00BB6E32" w:rsidP="00BB6E32">
      <w:pPr>
        <w:tabs>
          <w:tab w:val="left" w:pos="3240"/>
        </w:tabs>
        <w:jc w:val="center"/>
        <w:rPr>
          <w:sz w:val="28"/>
          <w:szCs w:val="28"/>
          <w:lang w:val="uk-UA"/>
        </w:rPr>
      </w:pPr>
      <w:r>
        <w:rPr>
          <w:sz w:val="32"/>
          <w:lang w:val="uk-UA"/>
        </w:rPr>
        <w:t>ЗВЯГЕЛЬСЬКА</w:t>
      </w:r>
      <w:r w:rsidRPr="001C03BF">
        <w:rPr>
          <w:sz w:val="32"/>
        </w:rPr>
        <w:t xml:space="preserve"> РАЙОННА РАДА</w:t>
      </w:r>
    </w:p>
    <w:p w:rsidR="00BB6E32" w:rsidRPr="001C03BF" w:rsidRDefault="00BB6E32" w:rsidP="00BB6E32">
      <w:pPr>
        <w:spacing w:line="240" w:lineRule="atLeast"/>
        <w:jc w:val="center"/>
        <w:rPr>
          <w:sz w:val="28"/>
          <w:szCs w:val="28"/>
          <w:lang w:eastAsia="en-US"/>
        </w:rPr>
      </w:pPr>
      <w:r w:rsidRPr="001C03BF">
        <w:rPr>
          <w:sz w:val="28"/>
          <w:szCs w:val="28"/>
          <w:lang w:eastAsia="en-US"/>
        </w:rPr>
        <w:t>ЖИТОМИРСЬКОЇ  ОБЛАСТІ</w:t>
      </w:r>
    </w:p>
    <w:p w:rsidR="00BB6E32" w:rsidRDefault="00BB6E32" w:rsidP="00BB6E32">
      <w:pPr>
        <w:spacing w:line="240" w:lineRule="atLeast"/>
        <w:jc w:val="center"/>
        <w:rPr>
          <w:sz w:val="36"/>
          <w:lang w:val="uk-UA"/>
        </w:rPr>
      </w:pPr>
      <w:r w:rsidRPr="001C03BF">
        <w:rPr>
          <w:sz w:val="36"/>
          <w:lang w:val="uk-UA"/>
        </w:rPr>
        <w:t xml:space="preserve">Р І Ш Е Н </w:t>
      </w:r>
      <w:proofErr w:type="spellStart"/>
      <w:r w:rsidRPr="001C03BF">
        <w:rPr>
          <w:sz w:val="36"/>
          <w:lang w:val="uk-UA"/>
        </w:rPr>
        <w:t>Н</w:t>
      </w:r>
      <w:proofErr w:type="spellEnd"/>
      <w:r w:rsidRPr="001C03BF">
        <w:rPr>
          <w:sz w:val="36"/>
          <w:lang w:val="uk-UA"/>
        </w:rPr>
        <w:t xml:space="preserve"> Я</w:t>
      </w:r>
    </w:p>
    <w:p w:rsidR="00BB6E32" w:rsidRPr="001C03BF" w:rsidRDefault="00BB6E32" w:rsidP="00BB6E32">
      <w:pPr>
        <w:spacing w:line="240" w:lineRule="atLeast"/>
        <w:jc w:val="center"/>
        <w:rPr>
          <w:sz w:val="36"/>
          <w:lang w:val="uk-UA"/>
        </w:rPr>
      </w:pPr>
    </w:p>
    <w:p w:rsidR="00BB6E32" w:rsidRDefault="00BB6E32" w:rsidP="00BB6E32">
      <w:pPr>
        <w:spacing w:line="240" w:lineRule="atLeast"/>
        <w:jc w:val="both"/>
        <w:rPr>
          <w:sz w:val="28"/>
        </w:rPr>
      </w:pPr>
      <w:r>
        <w:rPr>
          <w:sz w:val="28"/>
          <w:lang w:val="uk-UA"/>
        </w:rPr>
        <w:t>Шістнадцята</w:t>
      </w:r>
      <w:r w:rsidRPr="001C03BF">
        <w:rPr>
          <w:bCs/>
          <w:sz w:val="28"/>
          <w:lang w:val="uk-UA"/>
        </w:rPr>
        <w:t xml:space="preserve"> сесія  </w:t>
      </w:r>
      <w:r w:rsidRPr="001C03BF">
        <w:rPr>
          <w:sz w:val="28"/>
        </w:rPr>
        <w:t xml:space="preserve">  </w:t>
      </w:r>
      <w:r>
        <w:rPr>
          <w:sz w:val="28"/>
        </w:rPr>
        <w:t xml:space="preserve">              </w:t>
      </w:r>
      <w:r>
        <w:rPr>
          <w:sz w:val="28"/>
          <w:lang w:val="uk-UA"/>
        </w:rPr>
        <w:t xml:space="preserve">  </w:t>
      </w:r>
      <w:r w:rsidRPr="001C03BF">
        <w:rPr>
          <w:sz w:val="28"/>
        </w:rPr>
        <w:t xml:space="preserve">                                      </w:t>
      </w:r>
      <w:r>
        <w:rPr>
          <w:sz w:val="28"/>
          <w:lang w:val="uk-UA"/>
        </w:rPr>
        <w:t xml:space="preserve">           </w:t>
      </w:r>
      <w:r w:rsidRPr="001C03BF">
        <w:rPr>
          <w:sz w:val="28"/>
        </w:rPr>
        <w:t xml:space="preserve"> </w:t>
      </w:r>
      <w:r w:rsidRPr="001C03BF">
        <w:rPr>
          <w:bCs/>
          <w:sz w:val="28"/>
          <w:lang w:val="en-US"/>
        </w:rPr>
        <w:t>V</w:t>
      </w:r>
      <w:r w:rsidRPr="001C03BF">
        <w:rPr>
          <w:bCs/>
          <w:sz w:val="28"/>
          <w:lang w:val="uk-UA"/>
        </w:rPr>
        <w:t>ІІ</w:t>
      </w:r>
      <w:r w:rsidRPr="001C03BF">
        <w:rPr>
          <w:bCs/>
          <w:sz w:val="28"/>
          <w:lang w:val="en-US"/>
        </w:rPr>
        <w:t>I</w:t>
      </w:r>
      <w:r w:rsidRPr="001C03BF">
        <w:rPr>
          <w:bCs/>
          <w:sz w:val="28"/>
          <w:lang w:val="uk-UA"/>
        </w:rPr>
        <w:t xml:space="preserve">  скликання</w:t>
      </w:r>
      <w:r w:rsidRPr="001C03BF">
        <w:rPr>
          <w:sz w:val="28"/>
        </w:rPr>
        <w:t xml:space="preserve"> </w:t>
      </w:r>
    </w:p>
    <w:p w:rsidR="00BB6E32" w:rsidRPr="001C03BF" w:rsidRDefault="00BB6E32" w:rsidP="00BB6E32">
      <w:pPr>
        <w:spacing w:line="240" w:lineRule="atLeast"/>
        <w:jc w:val="both"/>
        <w:rPr>
          <w:sz w:val="28"/>
        </w:rPr>
      </w:pPr>
      <w:r w:rsidRPr="001C03BF">
        <w:rPr>
          <w:sz w:val="28"/>
        </w:rPr>
        <w:t xml:space="preserve">       </w:t>
      </w:r>
    </w:p>
    <w:p w:rsidR="00BB6E32" w:rsidRPr="001C03BF" w:rsidRDefault="00BB6E32" w:rsidP="00BB6E32">
      <w:pPr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>05 травня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року </w:t>
      </w:r>
      <w:r w:rsidRPr="001C03BF">
        <w:rPr>
          <w:sz w:val="28"/>
          <w:szCs w:val="28"/>
        </w:rPr>
        <w:t xml:space="preserve">№                                                                           </w:t>
      </w:r>
    </w:p>
    <w:p w:rsidR="00BB6E32" w:rsidRPr="001C03BF" w:rsidRDefault="00BB6E32" w:rsidP="00BB6E32">
      <w:pPr>
        <w:rPr>
          <w:sz w:val="28"/>
          <w:szCs w:val="28"/>
        </w:rPr>
      </w:pPr>
    </w:p>
    <w:p w:rsidR="00BB6E32" w:rsidRPr="001C03BF" w:rsidRDefault="00BB6E32" w:rsidP="00BB6E32">
      <w:pPr>
        <w:shd w:val="clear" w:color="auto" w:fill="FCFCFC"/>
        <w:tabs>
          <w:tab w:val="left" w:pos="5245"/>
        </w:tabs>
        <w:spacing w:line="315" w:lineRule="atLeast"/>
        <w:ind w:right="5244"/>
        <w:jc w:val="both"/>
        <w:textAlignment w:val="baseline"/>
        <w:rPr>
          <w:sz w:val="28"/>
          <w:szCs w:val="28"/>
          <w:lang w:eastAsia="en-US"/>
        </w:rPr>
      </w:pPr>
      <w:r w:rsidRPr="001C03BF">
        <w:rPr>
          <w:sz w:val="28"/>
          <w:szCs w:val="28"/>
          <w:lang w:eastAsia="en-US"/>
        </w:rPr>
        <w:t xml:space="preserve">Про внесення змін до </w:t>
      </w:r>
      <w:proofErr w:type="spellStart"/>
      <w:r w:rsidRPr="001C03BF">
        <w:rPr>
          <w:sz w:val="28"/>
          <w:szCs w:val="28"/>
          <w:lang w:eastAsia="en-US"/>
        </w:rPr>
        <w:t>рішення</w:t>
      </w:r>
      <w:proofErr w:type="spellEnd"/>
      <w:r w:rsidRPr="001C03BF">
        <w:rPr>
          <w:sz w:val="28"/>
          <w:szCs w:val="28"/>
          <w:lang w:eastAsia="en-US"/>
        </w:rPr>
        <w:t xml:space="preserve"> </w:t>
      </w:r>
      <w:proofErr w:type="spellStart"/>
      <w:r w:rsidRPr="001C03BF">
        <w:rPr>
          <w:sz w:val="28"/>
          <w:szCs w:val="28"/>
          <w:lang w:eastAsia="en-US"/>
        </w:rPr>
        <w:t>районої</w:t>
      </w:r>
      <w:proofErr w:type="spellEnd"/>
      <w:r w:rsidRPr="001C03BF">
        <w:rPr>
          <w:sz w:val="28"/>
          <w:szCs w:val="28"/>
          <w:lang w:eastAsia="en-US"/>
        </w:rPr>
        <w:t xml:space="preserve"> ради від 29.04.2021р.</w:t>
      </w:r>
      <w:r>
        <w:rPr>
          <w:sz w:val="28"/>
          <w:szCs w:val="28"/>
          <w:lang w:eastAsia="en-US"/>
        </w:rPr>
        <w:t xml:space="preserve">    </w:t>
      </w:r>
      <w:r w:rsidRPr="001C03BF">
        <w:rPr>
          <w:sz w:val="28"/>
          <w:szCs w:val="28"/>
          <w:lang w:eastAsia="en-US"/>
        </w:rPr>
        <w:t xml:space="preserve"> № 75 «</w:t>
      </w:r>
      <w:r w:rsidRPr="001C03BF">
        <w:rPr>
          <w:sz w:val="28"/>
          <w:szCs w:val="28"/>
          <w:lang w:val="uk-UA"/>
        </w:rPr>
        <w:t>Про оренду майна спільної комунальної власності територіальних громад</w:t>
      </w:r>
    </w:p>
    <w:p w:rsidR="00BB6E32" w:rsidRPr="001C03BF" w:rsidRDefault="00BB6E32" w:rsidP="00BB6E32">
      <w:pPr>
        <w:shd w:val="clear" w:color="auto" w:fill="FCFCFC"/>
        <w:tabs>
          <w:tab w:val="left" w:pos="4820"/>
        </w:tabs>
        <w:spacing w:line="315" w:lineRule="atLeast"/>
        <w:ind w:right="4535"/>
        <w:jc w:val="both"/>
        <w:textAlignment w:val="baseline"/>
        <w:rPr>
          <w:lang w:val="uk-UA"/>
        </w:rPr>
      </w:pPr>
      <w:r w:rsidRPr="001C03BF">
        <w:rPr>
          <w:sz w:val="28"/>
          <w:szCs w:val="28"/>
          <w:lang w:val="uk-UA"/>
        </w:rPr>
        <w:t>Новоград-Волинського району»</w:t>
      </w:r>
      <w:r w:rsidRPr="001C03BF">
        <w:rPr>
          <w:lang w:val="uk-UA"/>
        </w:rPr>
        <w:t xml:space="preserve"> </w:t>
      </w:r>
    </w:p>
    <w:p w:rsidR="00BB6E32" w:rsidRPr="005E1144" w:rsidRDefault="00BB6E32" w:rsidP="00BB6E32">
      <w:pPr>
        <w:shd w:val="clear" w:color="auto" w:fill="FCFCFC"/>
        <w:tabs>
          <w:tab w:val="left" w:pos="9498"/>
        </w:tabs>
        <w:spacing w:line="315" w:lineRule="atLeast"/>
        <w:ind w:right="-1"/>
        <w:textAlignment w:val="baseline"/>
        <w:rPr>
          <w:lang w:val="uk-UA"/>
        </w:rPr>
      </w:pPr>
    </w:p>
    <w:p w:rsidR="00BB6E32" w:rsidRDefault="00BB6E32" w:rsidP="00BB6E32">
      <w:pPr>
        <w:shd w:val="clear" w:color="auto" w:fill="FCFCFC"/>
        <w:tabs>
          <w:tab w:val="left" w:pos="9214"/>
        </w:tabs>
        <w:spacing w:line="315" w:lineRule="atLeast"/>
        <w:ind w:right="142" w:firstLine="68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ст.ст. 43, 60 Закону України «Про місцеве самоврядування в Україні»,  ст. 15 Закону України «Про оренду державного та комунального майна», порядком передачі в оренду державного та комунального майна затвердженого Постановою Кабінету Міністрів України №483 від 03.06.2020 року</w:t>
      </w:r>
      <w:r>
        <w:rPr>
          <w:sz w:val="28"/>
          <w:lang w:val="uk-UA"/>
        </w:rPr>
        <w:t xml:space="preserve">, враховуючи рекомендації постійної комісії </w:t>
      </w:r>
      <w:r w:rsidRPr="005E1144">
        <w:rPr>
          <w:sz w:val="28"/>
          <w:szCs w:val="28"/>
          <w:lang w:val="uk-UA"/>
        </w:rPr>
        <w:t>з питань бюджету, соціально-економічного розвитку, комунальної власності, транспорту та зв</w:t>
      </w:r>
      <w:r w:rsidRPr="00E07AE9">
        <w:rPr>
          <w:sz w:val="28"/>
          <w:szCs w:val="28"/>
          <w:lang w:val="uk-UA"/>
        </w:rPr>
        <w:t>’</w:t>
      </w:r>
      <w:r w:rsidRPr="005E1144">
        <w:rPr>
          <w:sz w:val="28"/>
          <w:szCs w:val="28"/>
          <w:lang w:val="uk-UA"/>
        </w:rPr>
        <w:t>язку</w:t>
      </w:r>
      <w:r>
        <w:rPr>
          <w:sz w:val="28"/>
          <w:szCs w:val="28"/>
          <w:lang w:val="uk-UA"/>
        </w:rPr>
        <w:t>, районна рада</w:t>
      </w:r>
    </w:p>
    <w:p w:rsidR="00BB6E32" w:rsidRDefault="00BB6E32" w:rsidP="00BB6E32">
      <w:pPr>
        <w:shd w:val="clear" w:color="auto" w:fill="FCFCFC"/>
        <w:tabs>
          <w:tab w:val="left" w:pos="9214"/>
        </w:tabs>
        <w:spacing w:line="315" w:lineRule="atLeast"/>
        <w:ind w:right="142" w:firstLine="68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B6E32" w:rsidRDefault="00BB6E32" w:rsidP="00BB6E32">
      <w:pPr>
        <w:shd w:val="clear" w:color="auto" w:fill="FCFCFC"/>
        <w:tabs>
          <w:tab w:val="left" w:pos="9214"/>
        </w:tabs>
        <w:spacing w:line="315" w:lineRule="atLeast"/>
        <w:ind w:right="142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</w:t>
      </w:r>
      <w:r w:rsidRPr="009F5CAC">
        <w:rPr>
          <w:b/>
          <w:sz w:val="28"/>
          <w:szCs w:val="28"/>
          <w:lang w:val="uk-UA"/>
        </w:rPr>
        <w:t>ЛА:</w:t>
      </w:r>
    </w:p>
    <w:p w:rsidR="00BB6E32" w:rsidRPr="009F5CAC" w:rsidRDefault="00BB6E32" w:rsidP="00BB6E32">
      <w:pPr>
        <w:shd w:val="clear" w:color="auto" w:fill="FCFCFC"/>
        <w:tabs>
          <w:tab w:val="left" w:pos="9214"/>
        </w:tabs>
        <w:spacing w:line="315" w:lineRule="atLeast"/>
        <w:ind w:right="142" w:firstLine="851"/>
        <w:jc w:val="both"/>
        <w:textAlignment w:val="baseline"/>
        <w:rPr>
          <w:b/>
          <w:sz w:val="28"/>
          <w:szCs w:val="28"/>
          <w:lang w:val="uk-UA"/>
        </w:rPr>
      </w:pPr>
    </w:p>
    <w:p w:rsidR="00BB6E32" w:rsidRPr="00301F9F" w:rsidRDefault="00BB6E32" w:rsidP="00BB6E32">
      <w:pPr>
        <w:pStyle w:val="a3"/>
        <w:numPr>
          <w:ilvl w:val="0"/>
          <w:numId w:val="1"/>
        </w:numPr>
        <w:shd w:val="clear" w:color="auto" w:fill="FCFCFC"/>
        <w:spacing w:line="315" w:lineRule="atLeast"/>
        <w:ind w:left="0" w:right="-1" w:firstLine="851"/>
        <w:jc w:val="both"/>
        <w:textAlignment w:val="baseline"/>
        <w:rPr>
          <w:sz w:val="28"/>
          <w:szCs w:val="28"/>
          <w:lang w:eastAsia="en-US"/>
        </w:rPr>
      </w:pPr>
      <w:r w:rsidRPr="00301F9F">
        <w:rPr>
          <w:sz w:val="28"/>
          <w:szCs w:val="28"/>
          <w:lang w:val="uk-UA"/>
        </w:rPr>
        <w:t xml:space="preserve">Внести зміни до рішення районної ради </w:t>
      </w:r>
      <w:r w:rsidRPr="00301F9F">
        <w:rPr>
          <w:sz w:val="28"/>
          <w:szCs w:val="28"/>
          <w:lang w:val="uk-UA" w:eastAsia="en-US"/>
        </w:rPr>
        <w:t xml:space="preserve">від 29.04.2021року </w:t>
      </w:r>
      <w:r w:rsidRPr="00301F9F">
        <w:rPr>
          <w:sz w:val="28"/>
          <w:szCs w:val="28"/>
          <w:lang w:val="uk-UA"/>
        </w:rPr>
        <w:t>№</w:t>
      </w:r>
      <w:r w:rsidRPr="00301F9F">
        <w:rPr>
          <w:sz w:val="28"/>
          <w:szCs w:val="28"/>
          <w:lang w:val="uk-UA" w:eastAsia="en-US"/>
        </w:rPr>
        <w:t>75 «</w:t>
      </w:r>
      <w:r w:rsidRPr="00301F9F">
        <w:rPr>
          <w:sz w:val="28"/>
          <w:szCs w:val="28"/>
          <w:lang w:val="uk-UA"/>
        </w:rPr>
        <w:t>Про оренду майна спільної комунальної власності територіальних громад</w:t>
      </w:r>
      <w:r>
        <w:rPr>
          <w:sz w:val="28"/>
          <w:szCs w:val="28"/>
          <w:lang w:val="uk-UA"/>
        </w:rPr>
        <w:t xml:space="preserve"> </w:t>
      </w:r>
      <w:r w:rsidRPr="00301F9F">
        <w:rPr>
          <w:sz w:val="28"/>
          <w:szCs w:val="28"/>
          <w:lang w:val="uk-UA"/>
        </w:rPr>
        <w:t>Новоград-Волинського району» в  Додаток №1 «Переліку</w:t>
      </w:r>
      <w:r w:rsidRPr="00301F9F">
        <w:rPr>
          <w:b/>
          <w:lang w:val="uk-UA"/>
        </w:rPr>
        <w:t xml:space="preserve"> </w:t>
      </w:r>
      <w:r w:rsidRPr="00301F9F">
        <w:rPr>
          <w:sz w:val="28"/>
          <w:szCs w:val="28"/>
          <w:lang w:val="uk-UA"/>
        </w:rPr>
        <w:t>першого типу об’єктів оренди спільної комунальної власності територіальних громад району</w:t>
      </w:r>
      <w:r>
        <w:rPr>
          <w:sz w:val="28"/>
          <w:szCs w:val="28"/>
          <w:lang w:val="uk-UA"/>
        </w:rPr>
        <w:t>,</w:t>
      </w:r>
      <w:r w:rsidRPr="00301F9F">
        <w:rPr>
          <w:sz w:val="28"/>
          <w:szCs w:val="28"/>
          <w:lang w:val="uk-UA"/>
        </w:rPr>
        <w:t xml:space="preserve"> які підлягають передачі в оренду на аукціоні» зокрема</w:t>
      </w:r>
      <w:r>
        <w:rPr>
          <w:sz w:val="28"/>
          <w:szCs w:val="28"/>
          <w:lang w:val="uk-UA"/>
        </w:rPr>
        <w:t>: доповнити Додаток №1 пунктом 5</w:t>
      </w:r>
      <w:r w:rsidRPr="00301F9F">
        <w:rPr>
          <w:sz w:val="28"/>
          <w:szCs w:val="28"/>
          <w:lang w:val="uk-UA"/>
        </w:rPr>
        <w:t xml:space="preserve"> </w:t>
      </w:r>
      <w:r w:rsidR="00320772">
        <w:rPr>
          <w:sz w:val="28"/>
          <w:szCs w:val="28"/>
          <w:lang w:val="uk-UA"/>
        </w:rPr>
        <w:t>та включити нежитлову будівлю</w:t>
      </w:r>
      <w:r>
        <w:rPr>
          <w:sz w:val="28"/>
          <w:szCs w:val="28"/>
          <w:lang w:val="uk-UA"/>
        </w:rPr>
        <w:t xml:space="preserve"> загальною площею 123,3</w:t>
      </w:r>
      <w:r w:rsidRPr="00301F9F">
        <w:rPr>
          <w:sz w:val="28"/>
          <w:szCs w:val="28"/>
          <w:lang w:val="uk-UA"/>
        </w:rPr>
        <w:t xml:space="preserve"> </w:t>
      </w:r>
      <w:proofErr w:type="spellStart"/>
      <w:r w:rsidRPr="00301F9F">
        <w:rPr>
          <w:sz w:val="28"/>
          <w:szCs w:val="28"/>
          <w:lang w:val="uk-UA"/>
        </w:rPr>
        <w:t>кв.м</w:t>
      </w:r>
      <w:proofErr w:type="spellEnd"/>
      <w:r w:rsidRPr="00301F9F">
        <w:rPr>
          <w:sz w:val="28"/>
          <w:szCs w:val="28"/>
          <w:lang w:val="uk-UA"/>
        </w:rPr>
        <w:t xml:space="preserve">., </w:t>
      </w:r>
      <w:r w:rsidRPr="00301F9F">
        <w:rPr>
          <w:sz w:val="28"/>
          <w:lang w:val="uk-UA"/>
        </w:rPr>
        <w:t>за адресою: Житомирська</w:t>
      </w:r>
      <w:r>
        <w:rPr>
          <w:sz w:val="28"/>
          <w:lang w:val="uk-UA"/>
        </w:rPr>
        <w:t xml:space="preserve"> область, м. </w:t>
      </w:r>
      <w:proofErr w:type="spellStart"/>
      <w:r w:rsidR="005A1FC4">
        <w:rPr>
          <w:sz w:val="28"/>
          <w:lang w:val="uk-UA"/>
        </w:rPr>
        <w:t>Звягель</w:t>
      </w:r>
      <w:proofErr w:type="spellEnd"/>
      <w:r w:rsidR="005A1FC4">
        <w:rPr>
          <w:sz w:val="28"/>
          <w:lang w:val="uk-UA"/>
        </w:rPr>
        <w:t>, вул. Героїв Майдану №16</w:t>
      </w:r>
      <w:r w:rsidRPr="00301F9F">
        <w:rPr>
          <w:sz w:val="28"/>
          <w:lang w:val="uk-UA"/>
        </w:rPr>
        <w:t>.</w:t>
      </w:r>
    </w:p>
    <w:p w:rsidR="00BB6E32" w:rsidRPr="00301F9F" w:rsidRDefault="00BB6E32" w:rsidP="00BB6E32">
      <w:pPr>
        <w:pStyle w:val="a3"/>
        <w:numPr>
          <w:ilvl w:val="0"/>
          <w:numId w:val="1"/>
        </w:numPr>
        <w:shd w:val="clear" w:color="auto" w:fill="FCFCFC"/>
        <w:spacing w:line="315" w:lineRule="atLeast"/>
        <w:ind w:left="0" w:right="-1" w:firstLine="851"/>
        <w:jc w:val="both"/>
        <w:textAlignment w:val="baseline"/>
        <w:rPr>
          <w:sz w:val="28"/>
          <w:szCs w:val="28"/>
          <w:lang w:eastAsia="en-US"/>
        </w:rPr>
      </w:pPr>
      <w:r w:rsidRPr="00301F9F">
        <w:rPr>
          <w:sz w:val="28"/>
          <w:lang w:val="uk-UA"/>
        </w:rPr>
        <w:t xml:space="preserve">Контроль за виконанням </w:t>
      </w:r>
      <w:r w:rsidRPr="00301F9F">
        <w:rPr>
          <w:color w:val="000000"/>
          <w:sz w:val="28"/>
          <w:szCs w:val="20"/>
        </w:rPr>
        <w:t xml:space="preserve">даного </w:t>
      </w:r>
      <w:proofErr w:type="spellStart"/>
      <w:r w:rsidRPr="00301F9F">
        <w:rPr>
          <w:color w:val="000000"/>
          <w:sz w:val="28"/>
          <w:szCs w:val="20"/>
        </w:rPr>
        <w:t>рішення</w:t>
      </w:r>
      <w:proofErr w:type="spellEnd"/>
      <w:r w:rsidRPr="00301F9F">
        <w:rPr>
          <w:color w:val="000000"/>
          <w:sz w:val="28"/>
          <w:szCs w:val="20"/>
        </w:rPr>
        <w:t xml:space="preserve"> покласти на  </w:t>
      </w:r>
      <w:proofErr w:type="spellStart"/>
      <w:r w:rsidRPr="00301F9F">
        <w:rPr>
          <w:color w:val="000000"/>
          <w:sz w:val="28"/>
          <w:szCs w:val="20"/>
        </w:rPr>
        <w:t>постійну</w:t>
      </w:r>
      <w:proofErr w:type="spellEnd"/>
      <w:r w:rsidRPr="00301F9F">
        <w:rPr>
          <w:color w:val="000000"/>
          <w:sz w:val="28"/>
          <w:szCs w:val="20"/>
        </w:rPr>
        <w:t xml:space="preserve"> </w:t>
      </w:r>
      <w:proofErr w:type="spellStart"/>
      <w:r w:rsidRPr="00301F9F">
        <w:rPr>
          <w:color w:val="000000"/>
          <w:sz w:val="28"/>
          <w:szCs w:val="20"/>
        </w:rPr>
        <w:t>комісію</w:t>
      </w:r>
      <w:proofErr w:type="spellEnd"/>
      <w:r w:rsidRPr="00301F9F">
        <w:rPr>
          <w:color w:val="000000"/>
          <w:sz w:val="28"/>
          <w:szCs w:val="20"/>
        </w:rPr>
        <w:t xml:space="preserve"> районної ради з питань</w:t>
      </w:r>
      <w:r w:rsidRPr="00301F9F">
        <w:rPr>
          <w:bCs/>
          <w:color w:val="000000"/>
          <w:sz w:val="28"/>
        </w:rPr>
        <w:t xml:space="preserve"> бюджету, </w:t>
      </w:r>
      <w:proofErr w:type="spellStart"/>
      <w:r w:rsidRPr="00301F9F">
        <w:rPr>
          <w:bCs/>
          <w:color w:val="000000"/>
          <w:sz w:val="28"/>
        </w:rPr>
        <w:t>соціально-економічного</w:t>
      </w:r>
      <w:proofErr w:type="spellEnd"/>
      <w:r w:rsidRPr="00301F9F">
        <w:rPr>
          <w:bCs/>
          <w:color w:val="000000"/>
          <w:sz w:val="28"/>
        </w:rPr>
        <w:t xml:space="preserve"> </w:t>
      </w:r>
      <w:proofErr w:type="spellStart"/>
      <w:r w:rsidRPr="00301F9F">
        <w:rPr>
          <w:bCs/>
          <w:color w:val="000000"/>
          <w:sz w:val="28"/>
        </w:rPr>
        <w:t>розвитку</w:t>
      </w:r>
      <w:proofErr w:type="spellEnd"/>
      <w:r w:rsidRPr="00301F9F">
        <w:rPr>
          <w:bCs/>
          <w:color w:val="000000"/>
          <w:sz w:val="28"/>
        </w:rPr>
        <w:t xml:space="preserve">, </w:t>
      </w:r>
      <w:proofErr w:type="spellStart"/>
      <w:r w:rsidRPr="00301F9F">
        <w:rPr>
          <w:bCs/>
          <w:color w:val="000000"/>
          <w:sz w:val="28"/>
        </w:rPr>
        <w:t>комунальної</w:t>
      </w:r>
      <w:proofErr w:type="spellEnd"/>
      <w:r w:rsidRPr="00301F9F">
        <w:rPr>
          <w:bCs/>
          <w:color w:val="000000"/>
          <w:sz w:val="28"/>
        </w:rPr>
        <w:t xml:space="preserve"> власності, транспорту та зв’язку.</w:t>
      </w:r>
    </w:p>
    <w:p w:rsidR="00BB6E32" w:rsidRDefault="00BB6E32" w:rsidP="00BB6E32">
      <w:pPr>
        <w:pStyle w:val="a3"/>
        <w:shd w:val="clear" w:color="auto" w:fill="FCFCFC"/>
        <w:tabs>
          <w:tab w:val="left" w:pos="9214"/>
        </w:tabs>
        <w:spacing w:line="315" w:lineRule="atLeast"/>
        <w:ind w:right="141"/>
        <w:jc w:val="both"/>
        <w:textAlignment w:val="baseline"/>
        <w:rPr>
          <w:sz w:val="28"/>
          <w:lang w:val="uk-UA"/>
        </w:rPr>
      </w:pPr>
    </w:p>
    <w:p w:rsidR="00BB6E32" w:rsidRPr="00301F9F" w:rsidRDefault="00BB6E32" w:rsidP="00BB6E32">
      <w:pPr>
        <w:shd w:val="clear" w:color="auto" w:fill="FCFCFC"/>
        <w:tabs>
          <w:tab w:val="left" w:pos="9214"/>
        </w:tabs>
        <w:spacing w:line="315" w:lineRule="atLeast"/>
        <w:ind w:right="141"/>
        <w:textAlignment w:val="baseline"/>
        <w:rPr>
          <w:b/>
          <w:sz w:val="28"/>
          <w:lang w:val="uk-UA"/>
        </w:rPr>
      </w:pPr>
      <w:r w:rsidRPr="00301F9F">
        <w:rPr>
          <w:b/>
          <w:sz w:val="28"/>
          <w:lang w:val="uk-UA"/>
        </w:rPr>
        <w:t xml:space="preserve"> Голова районної ради                      </w:t>
      </w:r>
      <w:r>
        <w:rPr>
          <w:b/>
          <w:sz w:val="28"/>
          <w:lang w:val="uk-UA"/>
        </w:rPr>
        <w:t xml:space="preserve">  </w:t>
      </w:r>
      <w:r w:rsidRPr="00301F9F">
        <w:rPr>
          <w:b/>
          <w:sz w:val="28"/>
          <w:lang w:val="uk-UA"/>
        </w:rPr>
        <w:t xml:space="preserve">                    </w:t>
      </w:r>
      <w:r>
        <w:rPr>
          <w:b/>
          <w:sz w:val="28"/>
          <w:lang w:val="uk-UA"/>
        </w:rPr>
        <w:t xml:space="preserve">         Артур ЗАГРИВИЙ</w:t>
      </w:r>
    </w:p>
    <w:p w:rsidR="00D5194D" w:rsidRPr="00BB6E32" w:rsidRDefault="00D5194D">
      <w:pPr>
        <w:rPr>
          <w:lang w:val="uk-UA"/>
        </w:rPr>
      </w:pPr>
    </w:p>
    <w:sectPr w:rsidR="00D5194D" w:rsidRPr="00BB6E32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20E84"/>
    <w:multiLevelType w:val="hybridMultilevel"/>
    <w:tmpl w:val="25CA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E32"/>
    <w:rsid w:val="001A5818"/>
    <w:rsid w:val="00320772"/>
    <w:rsid w:val="005A1FC4"/>
    <w:rsid w:val="00AC1D1A"/>
    <w:rsid w:val="00BA0D2C"/>
    <w:rsid w:val="00BB6E32"/>
    <w:rsid w:val="00D5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3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1446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2023-05-04T06:38:00Z</dcterms:created>
  <dcterms:modified xsi:type="dcterms:W3CDTF">2023-05-08T12:44:00Z</dcterms:modified>
</cp:coreProperties>
</file>