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AF" w:rsidRDefault="00C345AF" w:rsidP="00C345AF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Президенту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Зеленському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</w:p>
    <w:p w:rsidR="00C345AF" w:rsidRDefault="00C345AF" w:rsidP="00C345AF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Верховна Рада України</w:t>
      </w:r>
    </w:p>
    <w:p w:rsidR="00C345AF" w:rsidRDefault="00C345AF" w:rsidP="00C345AF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Кабінет Міністрів України</w:t>
      </w:r>
    </w:p>
    <w:p w:rsidR="00C345AF" w:rsidRDefault="00C345AF" w:rsidP="00C345AF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Рада національної безпеки і оборони України</w:t>
      </w:r>
    </w:p>
    <w:p w:rsidR="00C345AF" w:rsidRDefault="00C345AF" w:rsidP="00C345AF">
      <w:pPr>
        <w:tabs>
          <w:tab w:val="left" w:pos="2851"/>
        </w:tabs>
        <w:rPr>
          <w:rFonts w:ascii="Times New Roman" w:hAnsi="Times New Roman" w:cs="Times New Roman"/>
          <w:b/>
          <w:sz w:val="28"/>
          <w:lang w:val="uk-UA"/>
        </w:rPr>
      </w:pPr>
    </w:p>
    <w:p w:rsidR="00C345AF" w:rsidRPr="00150605" w:rsidRDefault="00C345AF" w:rsidP="00C345AF">
      <w:pPr>
        <w:tabs>
          <w:tab w:val="left" w:pos="2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06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Звернення </w:t>
      </w:r>
    </w:p>
    <w:p w:rsidR="00C345AF" w:rsidRPr="00150605" w:rsidRDefault="00C345AF" w:rsidP="00C345AF">
      <w:pPr>
        <w:tabs>
          <w:tab w:val="left" w:pos="2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506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Новоград-Волинської районної </w:t>
      </w:r>
      <w:r w:rsidRPr="00150605">
        <w:rPr>
          <w:rFonts w:ascii="Times New Roman" w:hAnsi="Times New Roman" w:cs="Times New Roman"/>
          <w:b/>
          <w:sz w:val="28"/>
          <w:szCs w:val="28"/>
          <w:lang w:val="uk-UA"/>
        </w:rPr>
        <w:t>ради 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6A4E">
        <w:rPr>
          <w:rFonts w:ascii="Times New Roman" w:eastAsia="Calibri" w:hAnsi="Times New Roman" w:cs="Times New Roman"/>
          <w:b/>
          <w:sz w:val="28"/>
          <w:lang w:val="uk-UA"/>
        </w:rPr>
        <w:t>заборони діяльності</w:t>
      </w: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  <w:r w:rsidRPr="00DC3A5E">
        <w:rPr>
          <w:rFonts w:ascii="Times New Roman" w:eastAsia="Calibri" w:hAnsi="Times New Roman" w:cs="Times New Roman"/>
          <w:b/>
          <w:sz w:val="28"/>
          <w:lang w:val="uk-UA"/>
        </w:rPr>
        <w:t>релігійних організацій (об’єднань)</w:t>
      </w:r>
      <w:r w:rsidRPr="00CB6A4E">
        <w:rPr>
          <w:rFonts w:ascii="Times New Roman" w:eastAsia="Calibri" w:hAnsi="Times New Roman" w:cs="Times New Roman"/>
          <w:b/>
          <w:sz w:val="28"/>
          <w:lang w:val="uk-UA"/>
        </w:rPr>
        <w:t>Української православної церкви</w:t>
      </w: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 московського патріархату</w:t>
      </w:r>
    </w:p>
    <w:p w:rsidR="00C345AF" w:rsidRPr="00150605" w:rsidRDefault="00C345AF" w:rsidP="00C345AF">
      <w:pPr>
        <w:tabs>
          <w:tab w:val="left" w:pos="2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345AF" w:rsidRDefault="00C345AF" w:rsidP="00C345AF">
      <w:pPr>
        <w:pStyle w:val="4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Російська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православна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церква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виявила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себе як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ідеологічно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обгрунтовує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119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194D">
        <w:rPr>
          <w:rFonts w:ascii="Times New Roman" w:hAnsi="Times New Roman" w:cs="Times New Roman"/>
          <w:sz w:val="28"/>
          <w:szCs w:val="28"/>
        </w:rPr>
        <w:t>ідтримує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війну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виправдовує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вс</w:t>
      </w:r>
      <w:r w:rsidR="003312E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331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2E0">
        <w:rPr>
          <w:rFonts w:ascii="Times New Roman" w:hAnsi="Times New Roman" w:cs="Times New Roman"/>
          <w:sz w:val="28"/>
          <w:szCs w:val="28"/>
        </w:rPr>
        <w:t>військові</w:t>
      </w:r>
      <w:proofErr w:type="spellEnd"/>
      <w:r w:rsidR="00331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2E0">
        <w:rPr>
          <w:rFonts w:ascii="Times New Roman" w:hAnsi="Times New Roman" w:cs="Times New Roman"/>
          <w:sz w:val="28"/>
          <w:szCs w:val="28"/>
        </w:rPr>
        <w:t>злочини</w:t>
      </w:r>
      <w:proofErr w:type="spellEnd"/>
      <w:r w:rsidR="003312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12E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31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2E0">
        <w:rPr>
          <w:rFonts w:ascii="Times New Roman" w:hAnsi="Times New Roman" w:cs="Times New Roman"/>
          <w:sz w:val="28"/>
          <w:szCs w:val="28"/>
        </w:rPr>
        <w:t>скоєно</w:t>
      </w:r>
      <w:proofErr w:type="spellEnd"/>
      <w:r w:rsidR="003312E0">
        <w:rPr>
          <w:rFonts w:ascii="Times New Roman" w:hAnsi="Times New Roman" w:cs="Times New Roman"/>
          <w:sz w:val="28"/>
          <w:szCs w:val="28"/>
        </w:rPr>
        <w:t xml:space="preserve"> </w:t>
      </w:r>
      <w:r w:rsidR="003312E0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осією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Предстоятель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РПЦ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патрі</w:t>
      </w:r>
      <w:proofErr w:type="gramStart"/>
      <w:r w:rsidRPr="0081194D">
        <w:rPr>
          <w:rFonts w:ascii="Times New Roman" w:hAnsi="Times New Roman" w:cs="Times New Roman"/>
          <w:sz w:val="28"/>
          <w:szCs w:val="28"/>
        </w:rPr>
        <w:t>арх</w:t>
      </w:r>
      <w:proofErr w:type="spellEnd"/>
      <w:proofErr w:type="gram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Кіріл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активно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підтримує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напад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публічно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заохочує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благословляє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російських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військових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війну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>.</w:t>
      </w:r>
    </w:p>
    <w:p w:rsidR="00C345AF" w:rsidRDefault="00C345AF" w:rsidP="00C345AF">
      <w:pPr>
        <w:pStyle w:val="4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Російська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православна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церква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, яка представлена в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як «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Православна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Церква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керівний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орган в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Київська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Митрополія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православної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церкви, ЄРПОУ 21510633),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119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194D">
        <w:rPr>
          <w:rFonts w:ascii="Times New Roman" w:hAnsi="Times New Roman" w:cs="Times New Roman"/>
          <w:sz w:val="28"/>
          <w:szCs w:val="28"/>
        </w:rPr>
        <w:t>ідпорядкованою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РГІЦ та Кремлю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структурою,яка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Синоду у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травні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2022 року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фактично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звинуватила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Помісну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Православну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церкву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російському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нападі.РПЦ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1194D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proofErr w:type="gram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тісною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співпрацею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радянськими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російськимиспецслужбами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(КДБ та ФСБ).</w:t>
      </w:r>
    </w:p>
    <w:p w:rsidR="00C345AF" w:rsidRDefault="00C345AF" w:rsidP="00C345AF">
      <w:pPr>
        <w:pStyle w:val="4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94D">
        <w:rPr>
          <w:rFonts w:ascii="Times New Roman" w:hAnsi="Times New Roman" w:cs="Times New Roman"/>
          <w:sz w:val="28"/>
          <w:szCs w:val="28"/>
        </w:rPr>
        <w:t>Так звана УП</w:t>
      </w:r>
      <w:r>
        <w:rPr>
          <w:rFonts w:ascii="Times New Roman" w:hAnsi="Times New Roman" w:cs="Times New Roman"/>
          <w:sz w:val="28"/>
          <w:szCs w:val="28"/>
        </w:rPr>
        <w:t xml:space="preserve">Ц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єднанні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Московським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81194D">
        <w:rPr>
          <w:rFonts w:ascii="Times New Roman" w:hAnsi="Times New Roman" w:cs="Times New Roman"/>
          <w:sz w:val="28"/>
          <w:szCs w:val="28"/>
        </w:rPr>
        <w:t>атріархатом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відверто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пропагує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рускій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81194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1194D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значна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священнослужителів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російським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управлінням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Зафіксовано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фактів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колабораціонізму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сепаратизму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РПЦ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окупантами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антиукраїнської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пропаганди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>.</w:t>
      </w:r>
    </w:p>
    <w:p w:rsidR="00C345AF" w:rsidRDefault="00C345AF" w:rsidP="00C345AF">
      <w:pPr>
        <w:pStyle w:val="4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94D">
        <w:rPr>
          <w:rFonts w:ascii="Times New Roman" w:hAnsi="Times New Roman" w:cs="Times New Roman"/>
          <w:sz w:val="28"/>
          <w:szCs w:val="28"/>
        </w:rPr>
        <w:t xml:space="preserve">УПЦ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частиною-структурним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119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194D">
        <w:rPr>
          <w:rFonts w:ascii="Times New Roman" w:hAnsi="Times New Roman" w:cs="Times New Roman"/>
          <w:sz w:val="28"/>
          <w:szCs w:val="28"/>
        </w:rPr>
        <w:t>ідрозділом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ворожої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церковної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Онуфрій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справжнє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Березовський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Орест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діячем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посадовою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особою РПЦ -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постійним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членом Синоду, про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зазначає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сайт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церкви. У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УПЦ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керується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статутом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осійської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Православної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Церкви (г</w:t>
      </w:r>
      <w:r w:rsidRPr="0081194D">
        <w:rPr>
          <w:rFonts w:ascii="Times New Roman" w:hAnsi="Times New Roman" w:cs="Times New Roman"/>
          <w:sz w:val="28"/>
          <w:szCs w:val="28"/>
        </w:rPr>
        <w:t xml:space="preserve">лава 10)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119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194D">
        <w:rPr>
          <w:rFonts w:ascii="Times New Roman" w:hAnsi="Times New Roman" w:cs="Times New Roman"/>
          <w:sz w:val="28"/>
          <w:szCs w:val="28"/>
        </w:rPr>
        <w:t>ідпорядкована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патріарху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Кірілу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статутні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переважної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парафій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УПЦ не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українському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законодавству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: в статутах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пункти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обмежують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конституційні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заборони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членами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вимог</w:t>
      </w:r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податкового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законодавств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81194D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«Про свободу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сові</w:t>
      </w:r>
      <w:proofErr w:type="gramStart"/>
      <w:r w:rsidRPr="0081194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1194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релігійні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приналежності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духовного центру -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православної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церкви в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численні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маніпуляції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найменуван</w:t>
      </w:r>
      <w:r>
        <w:rPr>
          <w:rFonts w:ascii="Times New Roman" w:hAnsi="Times New Roman" w:cs="Times New Roman"/>
          <w:sz w:val="28"/>
          <w:szCs w:val="28"/>
        </w:rPr>
        <w:t>ня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94D">
        <w:rPr>
          <w:rFonts w:ascii="Times New Roman" w:hAnsi="Times New Roman" w:cs="Times New Roman"/>
          <w:sz w:val="28"/>
          <w:szCs w:val="28"/>
        </w:rPr>
        <w:t>приставки «МП»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1194D">
        <w:rPr>
          <w:rFonts w:ascii="Times New Roman" w:hAnsi="Times New Roman" w:cs="Times New Roman"/>
          <w:sz w:val="28"/>
          <w:szCs w:val="28"/>
        </w:rPr>
        <w:t xml:space="preserve">. Свою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приналежність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московського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патріархату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приховують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вірян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, таким чином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перешкоджаючи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1194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1194D">
        <w:rPr>
          <w:rFonts w:ascii="Times New Roman" w:hAnsi="Times New Roman" w:cs="Times New Roman"/>
          <w:sz w:val="28"/>
          <w:szCs w:val="28"/>
        </w:rPr>
        <w:t>ідомому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виходу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парафій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з-під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московського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кер</w:t>
      </w:r>
      <w:r>
        <w:rPr>
          <w:rFonts w:ascii="Times New Roman" w:hAnsi="Times New Roman" w:cs="Times New Roman"/>
          <w:sz w:val="28"/>
          <w:szCs w:val="28"/>
        </w:rPr>
        <w:t>івництва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початку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діалогу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Православною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Церквою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>.</w:t>
      </w:r>
    </w:p>
    <w:p w:rsidR="00C345AF" w:rsidRDefault="00C345AF" w:rsidP="00C345AF">
      <w:pPr>
        <w:pStyle w:val="4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94D">
        <w:rPr>
          <w:rFonts w:ascii="Times New Roman" w:hAnsi="Times New Roman" w:cs="Times New Roman"/>
          <w:sz w:val="28"/>
          <w:szCs w:val="28"/>
        </w:rPr>
        <w:lastRenderedPageBreak/>
        <w:t>Діяльність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УПЦ (МП) носить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відвертий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антиукраїнський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характер,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загрозою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наших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. До прикладу: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багаторічний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Житомирської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єпархії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УПЦ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архімандрит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Олексій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Овсянніков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Овсянніков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Олександрович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02.01.2022 року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висвячено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єпископа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Джанкойського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Кримської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єпархії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, присягнув на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вірність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патрі</w:t>
      </w:r>
      <w:r>
        <w:rPr>
          <w:rFonts w:ascii="Times New Roman" w:hAnsi="Times New Roman" w:cs="Times New Roman"/>
          <w:sz w:val="28"/>
          <w:szCs w:val="28"/>
        </w:rPr>
        <w:t>арху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Кірілу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перейшов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81194D">
        <w:rPr>
          <w:rFonts w:ascii="Times New Roman" w:hAnsi="Times New Roman" w:cs="Times New Roman"/>
          <w:sz w:val="28"/>
          <w:szCs w:val="28"/>
        </w:rPr>
        <w:t>ідпорядкування</w:t>
      </w:r>
      <w:proofErr w:type="spellEnd"/>
      <w:proofErr w:type="gramStart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1194D">
        <w:rPr>
          <w:rFonts w:ascii="Times New Roman" w:hAnsi="Times New Roman" w:cs="Times New Roman"/>
          <w:sz w:val="28"/>
          <w:szCs w:val="28"/>
        </w:rPr>
        <w:t>осійської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Православної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Церкви. На по</w:t>
      </w:r>
      <w:r>
        <w:rPr>
          <w:rFonts w:ascii="Times New Roman" w:hAnsi="Times New Roman" w:cs="Times New Roman"/>
          <w:sz w:val="28"/>
          <w:szCs w:val="28"/>
        </w:rPr>
        <w:t xml:space="preserve">чатку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повномасштабної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(24 лютого)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ЗСУ та ТРО</w:t>
      </w:r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неодноразово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затримували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російських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священників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званої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УПЦ в лавах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злочинних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ДРГ, в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Бородянці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Київщині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81194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1194D">
        <w:rPr>
          <w:rFonts w:ascii="Times New Roman" w:hAnsi="Times New Roman" w:cs="Times New Roman"/>
          <w:sz w:val="28"/>
          <w:szCs w:val="28"/>
        </w:rPr>
        <w:t>інах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православного храму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Московського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патріархату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розміщувався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штаб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загарбників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, а духовенство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сприяло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119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194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псевдореферендумів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приєднання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Запорізької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ерсонської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областей до складу РФ</w:t>
      </w:r>
      <w:r w:rsidRPr="0081194D">
        <w:rPr>
          <w:rFonts w:ascii="Times New Roman" w:hAnsi="Times New Roman" w:cs="Times New Roman"/>
          <w:sz w:val="28"/>
          <w:szCs w:val="28"/>
        </w:rPr>
        <w:t>, духове</w:t>
      </w:r>
      <w:r>
        <w:rPr>
          <w:rFonts w:ascii="Times New Roman" w:hAnsi="Times New Roman" w:cs="Times New Roman"/>
          <w:sz w:val="28"/>
          <w:szCs w:val="28"/>
        </w:rPr>
        <w:t xml:space="preserve">нство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церкви брало</w:t>
      </w:r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сійській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пропаганді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виступало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приєднання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країни-агресора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1194D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81194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злочинної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духовенст</w:t>
      </w:r>
      <w:r>
        <w:rPr>
          <w:rFonts w:ascii="Times New Roman" w:hAnsi="Times New Roman" w:cs="Times New Roman"/>
          <w:sz w:val="28"/>
          <w:szCs w:val="28"/>
        </w:rPr>
        <w:t xml:space="preserve">ва УПЦ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</w:t>
      </w:r>
      <w:r w:rsidRPr="0081194D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1194D">
        <w:rPr>
          <w:rFonts w:ascii="Times New Roman" w:hAnsi="Times New Roman" w:cs="Times New Roman"/>
          <w:sz w:val="28"/>
          <w:szCs w:val="28"/>
        </w:rPr>
        <w:t xml:space="preserve"> на жаль, без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належної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притягнення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Житомирщині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функціонує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900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осередків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церкви,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розгалужену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мережу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приховувати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1194D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готувати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ворожу агентуру, яка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дестабілізації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повалення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gramStart"/>
      <w:r w:rsidRPr="0081194D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81194D">
        <w:rPr>
          <w:rFonts w:ascii="Times New Roman" w:hAnsi="Times New Roman" w:cs="Times New Roman"/>
          <w:sz w:val="28"/>
          <w:szCs w:val="28"/>
        </w:rPr>
        <w:t xml:space="preserve"> устрою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>.</w:t>
      </w:r>
    </w:p>
    <w:p w:rsidR="00C345AF" w:rsidRDefault="00C345AF" w:rsidP="00C345AF">
      <w:pPr>
        <w:pStyle w:val="4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94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УПЦ (МП) як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інструменту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агресії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загроз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втручання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внутрішні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маючи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меті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блокування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спроб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дестабілізації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, ми,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депутати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r w:rsidR="003312E0">
        <w:rPr>
          <w:rFonts w:ascii="Times New Roman" w:hAnsi="Times New Roman" w:cs="Times New Roman"/>
          <w:sz w:val="28"/>
          <w:szCs w:val="28"/>
          <w:lang w:val="uk-UA"/>
        </w:rPr>
        <w:t xml:space="preserve">Новоград-Волинської районної </w:t>
      </w:r>
      <w:r>
        <w:rPr>
          <w:rFonts w:ascii="Times New Roman" w:hAnsi="Times New Roman" w:cs="Times New Roman"/>
          <w:sz w:val="28"/>
          <w:szCs w:val="28"/>
        </w:rPr>
        <w:t xml:space="preserve">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звертаємося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до Президента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Верховно</w:t>
      </w:r>
      <w:proofErr w:type="gramStart"/>
      <w:r w:rsidRPr="0081194D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81194D">
        <w:rPr>
          <w:rFonts w:ascii="Times New Roman" w:hAnsi="Times New Roman" w:cs="Times New Roman"/>
          <w:sz w:val="28"/>
          <w:szCs w:val="28"/>
        </w:rPr>
        <w:t xml:space="preserve">ади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81194D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81194D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, Ради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безпекиУкраїни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>:</w:t>
      </w:r>
    </w:p>
    <w:p w:rsidR="00C345AF" w:rsidRDefault="00C345AF" w:rsidP="00C345AF">
      <w:pPr>
        <w:pStyle w:val="4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закону про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заборону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православної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церкви (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московського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патріархату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119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194D">
        <w:rPr>
          <w:rFonts w:ascii="Times New Roman" w:hAnsi="Times New Roman" w:cs="Times New Roman"/>
          <w:sz w:val="28"/>
          <w:szCs w:val="28"/>
        </w:rPr>
        <w:t>ідтримкою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агресії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тероризму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45AF" w:rsidRDefault="00C345AF" w:rsidP="00C345AF">
      <w:pPr>
        <w:pStyle w:val="4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Накладення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санкцій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УПЦ,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включаючи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структурні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119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194D">
        <w:rPr>
          <w:rFonts w:ascii="Times New Roman" w:hAnsi="Times New Roman" w:cs="Times New Roman"/>
          <w:sz w:val="28"/>
          <w:szCs w:val="28"/>
        </w:rPr>
        <w:t>ідрозділи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передбачивши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арешти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рахунків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майна,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відбудову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45AF" w:rsidRDefault="00C345AF" w:rsidP="00C345AF">
      <w:pPr>
        <w:pStyle w:val="4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невідкладної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1194D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Pr="0081194D">
        <w:rPr>
          <w:rFonts w:ascii="Times New Roman" w:hAnsi="Times New Roman" w:cs="Times New Roman"/>
          <w:sz w:val="28"/>
          <w:szCs w:val="28"/>
        </w:rPr>
        <w:t>ігійних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громад,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змінили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підлеглість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канонічних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організаційних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питаннях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прийнявши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Православної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церкви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45AF" w:rsidRDefault="00C345AF" w:rsidP="00C345AF">
      <w:pPr>
        <w:pStyle w:val="4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швидкого</w:t>
      </w:r>
      <w:proofErr w:type="spellEnd"/>
      <w:r w:rsidR="003312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194D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дієвого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81194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81194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виявлені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агресором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антиукраїнської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пропага</w:t>
      </w:r>
      <w:r>
        <w:rPr>
          <w:rFonts w:ascii="Times New Roman" w:hAnsi="Times New Roman" w:cs="Times New Roman"/>
          <w:sz w:val="28"/>
          <w:szCs w:val="28"/>
        </w:rPr>
        <w:t>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священнослужителів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81194D">
        <w:rPr>
          <w:rFonts w:ascii="Times New Roman" w:hAnsi="Times New Roman" w:cs="Times New Roman"/>
          <w:sz w:val="28"/>
          <w:szCs w:val="28"/>
        </w:rPr>
        <w:t xml:space="preserve">Ц,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високого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рангу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5AF" w:rsidRDefault="00C345AF" w:rsidP="00C345AF">
      <w:pPr>
        <w:pStyle w:val="4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Міністерством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статутів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1194D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Pr="0081194D">
        <w:rPr>
          <w:rFonts w:ascii="Times New Roman" w:hAnsi="Times New Roman" w:cs="Times New Roman"/>
          <w:sz w:val="28"/>
          <w:szCs w:val="28"/>
        </w:rPr>
        <w:t>ігійних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громад (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православної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церкви в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котрі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виконали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«Про свободу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совісті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релігійні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зазначення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найменуваннях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установчих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документах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приналежність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до духовного центру -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Російська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194D">
        <w:rPr>
          <w:rFonts w:ascii="Times New Roman" w:hAnsi="Times New Roman" w:cs="Times New Roman"/>
          <w:sz w:val="28"/>
          <w:szCs w:val="28"/>
        </w:rPr>
        <w:t>Православна</w:t>
      </w:r>
      <w:proofErr w:type="gram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Церква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45AF" w:rsidRDefault="00C345AF" w:rsidP="00C345AF">
      <w:pPr>
        <w:pStyle w:val="4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Міністерством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Україн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негайного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призупинення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пам’яток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81194D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81194D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УПЦ МП (де-факто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російською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православною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церквою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>).</w:t>
      </w:r>
    </w:p>
    <w:p w:rsidR="00C345AF" w:rsidRDefault="00C345AF" w:rsidP="00C345AF">
      <w:pPr>
        <w:pStyle w:val="4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1194D">
        <w:rPr>
          <w:rFonts w:ascii="Times New Roman" w:hAnsi="Times New Roman" w:cs="Times New Roman"/>
          <w:sz w:val="28"/>
          <w:szCs w:val="28"/>
        </w:rPr>
        <w:lastRenderedPageBreak/>
        <w:t>Наголошуємо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реалізувавши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запропоновані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кроки у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боротьбі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проросі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1194D">
        <w:rPr>
          <w:rFonts w:ascii="Times New Roman" w:hAnsi="Times New Roman" w:cs="Times New Roman"/>
          <w:sz w:val="28"/>
          <w:szCs w:val="28"/>
        </w:rPr>
        <w:t>ським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лобі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, ми не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викорінюємо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російський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81194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1194D">
        <w:rPr>
          <w:rFonts w:ascii="Times New Roman" w:hAnsi="Times New Roman" w:cs="Times New Roman"/>
          <w:sz w:val="28"/>
          <w:szCs w:val="28"/>
        </w:rPr>
        <w:t>ідомість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сприяємо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Церкви,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духовності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перемозі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Укра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81194D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3312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194D">
        <w:rPr>
          <w:rFonts w:ascii="Times New Roman" w:hAnsi="Times New Roman" w:cs="Times New Roman"/>
          <w:sz w:val="28"/>
          <w:szCs w:val="28"/>
        </w:rPr>
        <w:t xml:space="preserve">над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московськими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загарбниками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>.</w:t>
      </w:r>
    </w:p>
    <w:p w:rsidR="00C345AF" w:rsidRPr="00C345AF" w:rsidRDefault="00C345AF" w:rsidP="00C345AF">
      <w:pPr>
        <w:pStyle w:val="4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45AF" w:rsidRDefault="00C345AF" w:rsidP="00C34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150605">
        <w:rPr>
          <w:rFonts w:ascii="Times New Roman" w:hAnsi="Times New Roman" w:cs="Times New Roman"/>
          <w:color w:val="000000"/>
          <w:sz w:val="28"/>
          <w:szCs w:val="28"/>
        </w:rPr>
        <w:t>Звернення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50605">
        <w:rPr>
          <w:rFonts w:ascii="Times New Roman" w:hAnsi="Times New Roman" w:cs="Times New Roman"/>
          <w:color w:val="000000"/>
          <w:sz w:val="28"/>
          <w:szCs w:val="28"/>
        </w:rPr>
        <w:t>прийнято</w:t>
      </w:r>
      <w:proofErr w:type="spellEnd"/>
      <w:r w:rsidRPr="0015060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чотирнадцятій </w:t>
      </w:r>
      <w:proofErr w:type="spellStart"/>
      <w:r w:rsidRPr="00150605">
        <w:rPr>
          <w:rFonts w:ascii="Times New Roman" w:hAnsi="Times New Roman" w:cs="Times New Roman"/>
          <w:color w:val="000000"/>
          <w:sz w:val="28"/>
          <w:szCs w:val="28"/>
        </w:rPr>
        <w:t>сесії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районної </w:t>
      </w:r>
      <w:r w:rsidRPr="00150605">
        <w:rPr>
          <w:rFonts w:ascii="Times New Roman" w:hAnsi="Times New Roman" w:cs="Times New Roman"/>
          <w:color w:val="000000"/>
          <w:sz w:val="28"/>
          <w:szCs w:val="28"/>
        </w:rPr>
        <w:t xml:space="preserve">ради </w:t>
      </w:r>
      <w:r w:rsidRPr="0015060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восьмого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50605">
        <w:rPr>
          <w:rFonts w:ascii="Times New Roman" w:hAnsi="Times New Roman" w:cs="Times New Roman"/>
          <w:color w:val="000000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09 грудня </w:t>
      </w:r>
      <w:r w:rsidRPr="0015060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150605">
        <w:rPr>
          <w:rFonts w:ascii="Times New Roman" w:hAnsi="Times New Roman" w:cs="Times New Roman"/>
          <w:color w:val="000000"/>
          <w:sz w:val="28"/>
          <w:szCs w:val="28"/>
          <w:lang w:val="uk-UA"/>
        </w:rPr>
        <w:t>22</w:t>
      </w:r>
      <w:r w:rsidRPr="00150605">
        <w:rPr>
          <w:rFonts w:ascii="Times New Roman" w:hAnsi="Times New Roman" w:cs="Times New Roman"/>
          <w:color w:val="000000"/>
          <w:sz w:val="28"/>
          <w:szCs w:val="28"/>
        </w:rPr>
        <w:t xml:space="preserve"> року.</w:t>
      </w:r>
    </w:p>
    <w:p w:rsidR="00C345AF" w:rsidRPr="00C345AF" w:rsidRDefault="00C345AF" w:rsidP="00C34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345AF" w:rsidRDefault="00C345AF" w:rsidP="00C34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50605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150605">
        <w:rPr>
          <w:rFonts w:ascii="Times New Roman" w:hAnsi="Times New Roman" w:cs="Times New Roman"/>
          <w:color w:val="000000"/>
          <w:sz w:val="28"/>
          <w:szCs w:val="28"/>
        </w:rPr>
        <w:t>дорученням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50605">
        <w:rPr>
          <w:rFonts w:ascii="Times New Roman" w:hAnsi="Times New Roman" w:cs="Times New Roman"/>
          <w:color w:val="000000"/>
          <w:sz w:val="28"/>
          <w:szCs w:val="28"/>
        </w:rPr>
        <w:t>депутатів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районної</w:t>
      </w:r>
      <w:r w:rsidRPr="001506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50605">
        <w:rPr>
          <w:rFonts w:ascii="Times New Roman" w:hAnsi="Times New Roman" w:cs="Times New Roman"/>
          <w:color w:val="000000"/>
          <w:sz w:val="28"/>
          <w:szCs w:val="28"/>
        </w:rPr>
        <w:t>ради</w:t>
      </w:r>
      <w:proofErr w:type="gramEnd"/>
    </w:p>
    <w:p w:rsidR="00C345AF" w:rsidRDefault="00C345AF" w:rsidP="00C34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345AF" w:rsidRPr="00C345AF" w:rsidRDefault="00C345AF" w:rsidP="00C345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Голова районної ради                                                                    Артур ЗАГРИВИЙ</w:t>
      </w:r>
    </w:p>
    <w:p w:rsidR="009C2529" w:rsidRDefault="009C2529" w:rsidP="00C345AF">
      <w:pPr>
        <w:spacing w:after="0" w:line="240" w:lineRule="auto"/>
        <w:ind w:firstLine="709"/>
      </w:pPr>
    </w:p>
    <w:sectPr w:rsidR="009C2529" w:rsidSect="00EE12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45AF"/>
    <w:rsid w:val="003312E0"/>
    <w:rsid w:val="009C2529"/>
    <w:rsid w:val="00C345AF"/>
    <w:rsid w:val="00EE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C345AF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345AF"/>
    <w:pPr>
      <w:widowControl w:val="0"/>
      <w:shd w:val="clear" w:color="auto" w:fill="FFFFFF"/>
      <w:spacing w:after="180"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935</Words>
  <Characters>5331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3</cp:revision>
  <cp:lastPrinted>2022-12-13T07:50:00Z</cp:lastPrinted>
  <dcterms:created xsi:type="dcterms:W3CDTF">2022-12-13T07:45:00Z</dcterms:created>
  <dcterms:modified xsi:type="dcterms:W3CDTF">2022-12-13T08:59:00Z</dcterms:modified>
</cp:coreProperties>
</file>