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A0" w:rsidRPr="00F579CF" w:rsidRDefault="00596EA0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596EA0" w:rsidRPr="00F579CF" w:rsidRDefault="00596EA0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8B64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Володимиру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ЗЕЛЕНСЬКОМУ</w:t>
      </w:r>
    </w:p>
    <w:p w:rsidR="00596EA0" w:rsidRPr="00F579CF" w:rsidRDefault="00596EA0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Голові Верховної Ради України</w:t>
      </w:r>
    </w:p>
    <w:p w:rsidR="00596EA0" w:rsidRDefault="00596EA0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Руслану СТЕФАНЧУКУ</w:t>
      </w:r>
    </w:p>
    <w:p w:rsidR="008B640F" w:rsidRDefault="008B640F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40F" w:rsidRDefault="008B640F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40F" w:rsidRPr="00F579CF" w:rsidRDefault="008B640F" w:rsidP="00F5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EA0" w:rsidRPr="00F579CF" w:rsidRDefault="00596EA0" w:rsidP="00F579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EA0" w:rsidRPr="00F579CF" w:rsidRDefault="00596EA0" w:rsidP="00F579C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EA0" w:rsidRPr="00F579CF" w:rsidRDefault="00596EA0" w:rsidP="00F579CF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b/>
          <w:lang w:val="uk-UA"/>
        </w:rPr>
        <w:tab/>
        <w:t xml:space="preserve">                    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 Е Р Н Е Н </w:t>
      </w:r>
      <w:proofErr w:type="spellStart"/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96EA0" w:rsidRPr="00F579CF" w:rsidRDefault="008B640F" w:rsidP="00F579CF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Звягель</w:t>
      </w:r>
      <w:r w:rsidR="00596EA0" w:rsidRPr="00F579CF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proofErr w:type="spellEnd"/>
      <w:r w:rsidR="00596EA0"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щодо внесення змін до Закону України «Про регулювання містобудівної діяльності»</w:t>
      </w:r>
    </w:p>
    <w:p w:rsidR="00596EA0" w:rsidRPr="00596EA0" w:rsidRDefault="00596EA0" w:rsidP="00596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6EA0" w:rsidRDefault="00F579CF" w:rsidP="008B6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40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нас як до депутатів звертаються  жителі району щодо не можливості оформлення  права власності  на житлові приміщення гаражів, які побудовані до 2020 року без дозволу на виконання будівельних робіт.</w:t>
      </w:r>
    </w:p>
    <w:p w:rsidR="00F579CF" w:rsidRDefault="008B640F" w:rsidP="008B6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579CF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у </w:t>
      </w:r>
      <w:proofErr w:type="spellStart"/>
      <w:r w:rsidR="00F579CF">
        <w:rPr>
          <w:rFonts w:ascii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 w:rsidR="00F579CF">
        <w:rPr>
          <w:rFonts w:ascii="Times New Roman" w:hAnsi="Times New Roman" w:cs="Times New Roman"/>
          <w:sz w:val="28"/>
          <w:szCs w:val="28"/>
          <w:lang w:val="uk-UA"/>
        </w:rPr>
        <w:t xml:space="preserve"> районі наліч</w:t>
      </w:r>
      <w:r>
        <w:rPr>
          <w:rFonts w:ascii="Times New Roman" w:hAnsi="Times New Roman" w:cs="Times New Roman"/>
          <w:sz w:val="28"/>
          <w:szCs w:val="28"/>
          <w:lang w:val="uk-UA"/>
        </w:rPr>
        <w:t>ується близько 3200 таких нежитл</w:t>
      </w:r>
      <w:r w:rsidR="00F579CF">
        <w:rPr>
          <w:rFonts w:ascii="Times New Roman" w:hAnsi="Times New Roman" w:cs="Times New Roman"/>
          <w:sz w:val="28"/>
          <w:szCs w:val="28"/>
          <w:lang w:val="uk-UA"/>
        </w:rPr>
        <w:t>ових приміщень, на які відсутні будь-які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>ти, громадя</w:t>
      </w:r>
      <w:r w:rsidR="00F579CF">
        <w:rPr>
          <w:rFonts w:ascii="Times New Roman" w:hAnsi="Times New Roman" w:cs="Times New Roman"/>
          <w:sz w:val="28"/>
          <w:szCs w:val="28"/>
          <w:lang w:val="uk-UA"/>
        </w:rPr>
        <w:t xml:space="preserve">ни обмежені у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володінні та користуванні</w:t>
      </w:r>
      <w:bookmarkStart w:id="0" w:name="_GoBack"/>
      <w:bookmarkEnd w:id="0"/>
      <w:r w:rsidR="00F579CF">
        <w:rPr>
          <w:rFonts w:ascii="Times New Roman" w:hAnsi="Times New Roman" w:cs="Times New Roman"/>
          <w:sz w:val="28"/>
          <w:szCs w:val="28"/>
          <w:lang w:val="uk-UA"/>
        </w:rPr>
        <w:t xml:space="preserve"> такими приміщеннями (продати, подарувати, </w:t>
      </w:r>
      <w:r>
        <w:rPr>
          <w:rFonts w:ascii="Times New Roman" w:hAnsi="Times New Roman" w:cs="Times New Roman"/>
          <w:sz w:val="28"/>
          <w:szCs w:val="28"/>
          <w:lang w:val="uk-UA"/>
        </w:rPr>
        <w:t>успадкувати</w:t>
      </w:r>
      <w:r w:rsidR="00F579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45FF8" w:rsidRPr="00945FF8" w:rsidRDefault="00F579CF" w:rsidP="008B6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Враховуючи вище викладене, просимо Вас </w:t>
      </w:r>
      <w:proofErr w:type="spellStart"/>
      <w:r w:rsidR="008B640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B640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Зако</w:t>
      </w:r>
      <w:r>
        <w:rPr>
          <w:rFonts w:ascii="Times New Roman" w:hAnsi="Times New Roman" w:cs="Times New Roman"/>
          <w:sz w:val="28"/>
          <w:szCs w:val="28"/>
          <w:lang w:val="uk-UA"/>
        </w:rPr>
        <w:t>ну України «Про регулювання містобудівної діяльності» щодо прийняття в експлуатацію об</w:t>
      </w:r>
      <w:r w:rsidR="008B640F">
        <w:rPr>
          <w:rFonts w:ascii="Times New Roman" w:hAnsi="Times New Roman" w:cs="Times New Roman"/>
          <w:sz w:val="28"/>
          <w:szCs w:val="28"/>
          <w:lang w:val="uk-UA"/>
        </w:rPr>
        <w:t xml:space="preserve">'єктів нежитлового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– гаражів, збудованих без дозволу на виконання будівельних робіт.</w:t>
      </w:r>
    </w:p>
    <w:p w:rsidR="00945FF8" w:rsidRPr="00945FF8" w:rsidRDefault="00544EF5" w:rsidP="008B640F">
      <w:pPr>
        <w:tabs>
          <w:tab w:val="left" w:pos="709"/>
          <w:tab w:val="left" w:pos="993"/>
          <w:tab w:val="left" w:pos="1418"/>
          <w:tab w:val="left" w:pos="247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45FF8" w:rsidRPr="00945FF8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прийнято на 22 сесії районної ради </w:t>
      </w:r>
      <w:r w:rsidR="00945FF8" w:rsidRPr="00945F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45FF8" w:rsidRPr="00945FF8">
        <w:rPr>
          <w:rFonts w:ascii="Times New Roman" w:hAnsi="Times New Roman" w:cs="Times New Roman"/>
          <w:sz w:val="28"/>
          <w:szCs w:val="28"/>
        </w:rPr>
        <w:t xml:space="preserve"> </w:t>
      </w:r>
      <w:r w:rsidR="00945FF8" w:rsidRPr="00945F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17 травня 2024 року.</w:t>
      </w:r>
    </w:p>
    <w:p w:rsidR="00544EF5" w:rsidRDefault="00F579CF" w:rsidP="00F579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96EA0" w:rsidRPr="00945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EF5"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 районної  ради</w:t>
      </w:r>
    </w:p>
    <w:p w:rsidR="008B640F" w:rsidRDefault="008B640F" w:rsidP="00F579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4EF5" w:rsidRDefault="00544EF5" w:rsidP="00F579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4EF5" w:rsidRDefault="00544EF5" w:rsidP="00544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4EF5" w:rsidRDefault="00544EF5" w:rsidP="00544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Артур ЗАГРИВИЙ</w:t>
      </w:r>
    </w:p>
    <w:p w:rsidR="00544EF5" w:rsidRDefault="00544EF5" w:rsidP="00544EF5">
      <w:pPr>
        <w:jc w:val="both"/>
        <w:rPr>
          <w:b/>
          <w:bCs/>
          <w:sz w:val="28"/>
          <w:szCs w:val="28"/>
          <w:lang w:val="uk-UA"/>
        </w:rPr>
      </w:pPr>
    </w:p>
    <w:p w:rsidR="00544EF5" w:rsidRDefault="00544EF5" w:rsidP="00544EF5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96EA0" w:rsidRPr="00945FF8" w:rsidRDefault="00596EA0" w:rsidP="001D3608">
      <w:pPr>
        <w:tabs>
          <w:tab w:val="left" w:pos="709"/>
          <w:tab w:val="left" w:pos="993"/>
          <w:tab w:val="left" w:pos="1035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6EA0" w:rsidRPr="0094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B"/>
    <w:rsid w:val="001D3608"/>
    <w:rsid w:val="00302E4A"/>
    <w:rsid w:val="00441AF2"/>
    <w:rsid w:val="00544EF5"/>
    <w:rsid w:val="00596EA0"/>
    <w:rsid w:val="008B640F"/>
    <w:rsid w:val="008C509B"/>
    <w:rsid w:val="00945FF8"/>
    <w:rsid w:val="00D728B3"/>
    <w:rsid w:val="00F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B36E2-5602-417A-B8B6-A47DBD00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F5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4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3</cp:revision>
  <cp:lastPrinted>2024-05-14T11:43:00Z</cp:lastPrinted>
  <dcterms:created xsi:type="dcterms:W3CDTF">2024-05-14T05:46:00Z</dcterms:created>
  <dcterms:modified xsi:type="dcterms:W3CDTF">2024-05-14T11:50:00Z</dcterms:modified>
</cp:coreProperties>
</file>