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93" w:rsidRDefault="002E5193"/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Default="002E5193" w:rsidP="000155DF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66725" cy="624809"/>
                  <wp:effectExtent l="19050" t="0" r="9525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4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Pr="009503D9" w:rsidRDefault="002E5193" w:rsidP="000155DF">
            <w:pPr>
              <w:pStyle w:val="5"/>
              <w:rPr>
                <w:sz w:val="16"/>
                <w:szCs w:val="16"/>
                <w:lang w:val="uk-UA"/>
              </w:rPr>
            </w:pPr>
          </w:p>
          <w:p w:rsidR="002E5193" w:rsidRPr="009503D9" w:rsidRDefault="002E5193" w:rsidP="000155DF">
            <w:pPr>
              <w:pStyle w:val="5"/>
              <w:rPr>
                <w:sz w:val="24"/>
                <w:lang w:val="uk-UA"/>
              </w:rPr>
            </w:pPr>
            <w:r w:rsidRPr="009503D9">
              <w:t>УКРАЇНА</w:t>
            </w:r>
          </w:p>
        </w:tc>
      </w:tr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Pr="009503D9" w:rsidRDefault="002E5193" w:rsidP="000155DF">
            <w:pPr>
              <w:pStyle w:val="6"/>
              <w:rPr>
                <w:b/>
                <w:sz w:val="24"/>
                <w:lang w:val="uk-UA"/>
              </w:rPr>
            </w:pPr>
            <w:r w:rsidRPr="009503D9">
              <w:rPr>
                <w:b/>
                <w:lang w:val="uk-UA"/>
              </w:rPr>
              <w:t>ЗВЯГЕЛЬ</w:t>
            </w:r>
            <w:r w:rsidRPr="009503D9">
              <w:rPr>
                <w:b/>
              </w:rPr>
              <w:t>СЬКА РАЙОННА РАДА</w:t>
            </w:r>
          </w:p>
        </w:tc>
      </w:tr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Pr="009503D9" w:rsidRDefault="002E5193" w:rsidP="000155DF">
            <w:pPr>
              <w:pStyle w:val="5"/>
              <w:rPr>
                <w:lang w:val="uk-UA"/>
              </w:rPr>
            </w:pPr>
            <w:r w:rsidRPr="009503D9">
              <w:t>ЖИТОМИРСЬКОЇ ОБЛАСТІ</w:t>
            </w:r>
          </w:p>
        </w:tc>
      </w:tr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Pr="00AB171C" w:rsidRDefault="002E5193" w:rsidP="000155D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Default="002E5193" w:rsidP="000155D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  <w:p w:rsidR="002E5193" w:rsidRPr="009503D9" w:rsidRDefault="002E5193" w:rsidP="000155DF">
            <w:pPr>
              <w:rPr>
                <w:lang w:val="uk-UA"/>
              </w:rPr>
            </w:pPr>
          </w:p>
        </w:tc>
      </w:tr>
      <w:tr w:rsidR="002E5193" w:rsidTr="000155DF">
        <w:trPr>
          <w:cantSplit/>
        </w:trPr>
        <w:tc>
          <w:tcPr>
            <w:tcW w:w="9468" w:type="dxa"/>
            <w:gridSpan w:val="2"/>
          </w:tcPr>
          <w:p w:rsidR="002E5193" w:rsidRPr="00AB171C" w:rsidRDefault="002E5193" w:rsidP="000155D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2E5193" w:rsidTr="000155DF">
        <w:trPr>
          <w:cantSplit/>
        </w:trPr>
        <w:tc>
          <w:tcPr>
            <w:tcW w:w="5069" w:type="dxa"/>
          </w:tcPr>
          <w:p w:rsidR="002E5193" w:rsidRDefault="002E5193" w:rsidP="000155D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четверта сесія  </w:t>
            </w:r>
          </w:p>
          <w:p w:rsidR="002E5193" w:rsidRPr="00AB171C" w:rsidRDefault="002E5193" w:rsidP="000155D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2E5193" w:rsidRDefault="002E5193" w:rsidP="000155DF">
            <w:pPr>
              <w:pStyle w:val="5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  <w:proofErr w:type="gramEnd"/>
          </w:p>
        </w:tc>
      </w:tr>
      <w:tr w:rsidR="002E5193" w:rsidTr="000155DF">
        <w:trPr>
          <w:cantSplit/>
        </w:trPr>
        <w:tc>
          <w:tcPr>
            <w:tcW w:w="5069" w:type="dxa"/>
          </w:tcPr>
          <w:p w:rsidR="002E5193" w:rsidRDefault="002E5193" w:rsidP="000155D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</w:t>
            </w:r>
            <w:r>
              <w:rPr>
                <w:bCs/>
                <w:color w:val="000000" w:themeColor="text1"/>
                <w:lang w:val="uk-UA"/>
              </w:rPr>
              <w:t xml:space="preserve">12 грудня </w:t>
            </w:r>
            <w:r>
              <w:rPr>
                <w:bCs/>
                <w:lang w:val="uk-UA"/>
              </w:rPr>
              <w:t>2024 року</w:t>
            </w:r>
          </w:p>
        </w:tc>
        <w:tc>
          <w:tcPr>
            <w:tcW w:w="4399" w:type="dxa"/>
          </w:tcPr>
          <w:p w:rsidR="002E5193" w:rsidRDefault="002E5193" w:rsidP="000155D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2E5193" w:rsidRPr="00AB171C" w:rsidRDefault="002E5193" w:rsidP="002E5193">
      <w:pPr>
        <w:pStyle w:val="5"/>
        <w:jc w:val="left"/>
        <w:rPr>
          <w:sz w:val="16"/>
          <w:szCs w:val="16"/>
          <w:lang w:val="uk-UA"/>
        </w:rPr>
      </w:pPr>
    </w:p>
    <w:p w:rsidR="002E5193" w:rsidRPr="00023AA2" w:rsidRDefault="002E5193" w:rsidP="002E5193">
      <w:pPr>
        <w:rPr>
          <w:b/>
          <w:bCs/>
          <w:sz w:val="16"/>
          <w:szCs w:val="16"/>
          <w:lang w:val="uk-UA"/>
        </w:rPr>
      </w:pPr>
    </w:p>
    <w:p w:rsidR="002E5193" w:rsidRPr="009503D9" w:rsidRDefault="002E5193" w:rsidP="002E5193">
      <w:pPr>
        <w:spacing w:after="0"/>
        <w:rPr>
          <w:rFonts w:ascii="Times New Roman" w:hAnsi="Times New Roman" w:cs="Times New Roman"/>
          <w:b/>
          <w:bCs/>
          <w:sz w:val="28"/>
          <w:lang w:val="uk-UA"/>
        </w:rPr>
      </w:pPr>
      <w:r w:rsidRPr="009503D9">
        <w:rPr>
          <w:rFonts w:ascii="Times New Roman" w:hAnsi="Times New Roman" w:cs="Times New Roman"/>
          <w:b/>
          <w:bCs/>
          <w:sz w:val="28"/>
          <w:lang w:val="uk-UA"/>
        </w:rPr>
        <w:t>Про  умови оплати праці</w:t>
      </w:r>
    </w:p>
    <w:p w:rsidR="002E5193" w:rsidRPr="009503D9" w:rsidRDefault="002E5193" w:rsidP="002E5193">
      <w:pPr>
        <w:spacing w:after="0"/>
        <w:rPr>
          <w:rFonts w:ascii="Times New Roman" w:hAnsi="Times New Roman" w:cs="Times New Roman"/>
          <w:b/>
          <w:bCs/>
          <w:sz w:val="28"/>
          <w:lang w:val="uk-UA"/>
        </w:rPr>
      </w:pPr>
      <w:r w:rsidRPr="009503D9">
        <w:rPr>
          <w:rFonts w:ascii="Times New Roman" w:hAnsi="Times New Roman" w:cs="Times New Roman"/>
          <w:b/>
          <w:bCs/>
          <w:sz w:val="28"/>
          <w:lang w:val="uk-UA"/>
        </w:rPr>
        <w:t>голови районної ради</w:t>
      </w:r>
    </w:p>
    <w:p w:rsidR="002E5193" w:rsidRPr="00023AA2" w:rsidRDefault="002E5193" w:rsidP="002E5193">
      <w:pPr>
        <w:rPr>
          <w:b/>
          <w:bCs/>
          <w:sz w:val="16"/>
          <w:szCs w:val="16"/>
          <w:lang w:val="uk-UA"/>
        </w:rPr>
      </w:pPr>
    </w:p>
    <w:p w:rsidR="002E5193" w:rsidRDefault="002E5193" w:rsidP="002E5193">
      <w:pPr>
        <w:pStyle w:val="a5"/>
      </w:pPr>
      <w:r>
        <w:t xml:space="preserve">Відповідно до п. 4 ч. 1 статті 43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Закону України «Про службу в органах місцевого самоврядування», Постанов Кабінету Міністрів України від 9 березня 2006 року №268 </w:t>
      </w:r>
      <w:proofErr w:type="spellStart"/>
      <w:r>
        <w:t>„Про</w:t>
      </w:r>
      <w:proofErr w:type="spellEnd"/>
      <w: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>
        <w:t>органів”</w:t>
      </w:r>
      <w:proofErr w:type="spellEnd"/>
      <w:r>
        <w:t xml:space="preserve"> (зі змінами</w:t>
      </w:r>
      <w:r w:rsidRPr="00E96D48">
        <w:t>)</w:t>
      </w:r>
      <w:r>
        <w:t xml:space="preserve">, </w:t>
      </w:r>
      <w:r w:rsidRPr="00D16B50">
        <w:rPr>
          <w:szCs w:val="28"/>
        </w:rPr>
        <w:t xml:space="preserve"> рекомендацій постійної комісії</w:t>
      </w:r>
      <w:r w:rsidRPr="00D85B8A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Cs w:val="28"/>
        </w:rPr>
        <w:t xml:space="preserve">, </w:t>
      </w:r>
      <w:r>
        <w:t xml:space="preserve"> районна рада </w:t>
      </w:r>
    </w:p>
    <w:p w:rsidR="002E5193" w:rsidRPr="009503D9" w:rsidRDefault="002E5193" w:rsidP="002E5193">
      <w:pPr>
        <w:rPr>
          <w:b/>
          <w:bCs/>
          <w:sz w:val="4"/>
          <w:szCs w:val="4"/>
          <w:lang w:val="uk-UA"/>
        </w:rPr>
      </w:pPr>
    </w:p>
    <w:p w:rsidR="002E5193" w:rsidRPr="009503D9" w:rsidRDefault="002E5193" w:rsidP="002E5193">
      <w:pPr>
        <w:rPr>
          <w:rFonts w:ascii="Times New Roman" w:hAnsi="Times New Roman" w:cs="Times New Roman"/>
          <w:b/>
          <w:bCs/>
          <w:sz w:val="32"/>
          <w:lang w:val="uk-UA"/>
        </w:rPr>
      </w:pPr>
      <w:r w:rsidRPr="009503D9">
        <w:rPr>
          <w:rFonts w:ascii="Times New Roman" w:hAnsi="Times New Roman" w:cs="Times New Roman"/>
          <w:b/>
          <w:bCs/>
          <w:sz w:val="28"/>
          <w:lang w:val="uk-UA"/>
        </w:rPr>
        <w:t xml:space="preserve">ВИРІШИЛА: </w:t>
      </w:r>
    </w:p>
    <w:p w:rsidR="002E5193" w:rsidRPr="00925481" w:rsidRDefault="002E5193" w:rsidP="002E5193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25481">
        <w:rPr>
          <w:color w:val="000000" w:themeColor="text1"/>
          <w:sz w:val="28"/>
          <w:szCs w:val="28"/>
          <w:lang w:val="uk-UA"/>
        </w:rPr>
        <w:t>Встановити  з 01 січня 2025 року голові районної ради ЗАГРИВОМУ Артуру Леонідовичу, надбавку за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25481">
        <w:rPr>
          <w:color w:val="000000" w:themeColor="text1"/>
          <w:sz w:val="28"/>
          <w:szCs w:val="28"/>
          <w:lang w:val="uk-UA"/>
        </w:rPr>
        <w:t xml:space="preserve">ранг посадової особи місцевого самоврядування, </w:t>
      </w:r>
      <w:r w:rsidRPr="00925481">
        <w:rPr>
          <w:color w:val="000000" w:themeColor="text1"/>
          <w:sz w:val="28"/>
          <w:szCs w:val="28"/>
          <w:shd w:val="clear" w:color="auto" w:fill="FFFFFF"/>
          <w:lang w:val="uk-UA"/>
        </w:rPr>
        <w:t>надбавку за вислугу років</w:t>
      </w:r>
      <w:r w:rsidRPr="00925481">
        <w:rPr>
          <w:color w:val="000000" w:themeColor="text1"/>
          <w:sz w:val="28"/>
          <w:szCs w:val="28"/>
          <w:lang w:val="uk-UA"/>
        </w:rPr>
        <w:t xml:space="preserve"> в розмірі 10 відсотків посадового окладу з урахуванням доплати за ранг посадової особи місцевого самоврядування,надбавку за ви</w:t>
      </w:r>
      <w:r w:rsidRPr="00925481">
        <w:rPr>
          <w:color w:val="000000" w:themeColor="text1"/>
          <w:sz w:val="28"/>
          <w:szCs w:val="28"/>
          <w:lang w:val="en-US"/>
        </w:rPr>
        <w:t>c</w:t>
      </w:r>
      <w:proofErr w:type="spellStart"/>
      <w:r w:rsidRPr="00925481">
        <w:rPr>
          <w:color w:val="000000" w:themeColor="text1"/>
          <w:sz w:val="28"/>
          <w:szCs w:val="28"/>
          <w:lang w:val="uk-UA"/>
        </w:rPr>
        <w:t>окі</w:t>
      </w:r>
      <w:proofErr w:type="spellEnd"/>
      <w:r w:rsidRPr="00925481">
        <w:rPr>
          <w:color w:val="000000" w:themeColor="text1"/>
          <w:sz w:val="28"/>
          <w:szCs w:val="28"/>
          <w:lang w:val="uk-UA"/>
        </w:rPr>
        <w:t xml:space="preserve"> досягнення в праці або за виконання особливо важливої роботи в розмірі 30відсотків посадового окладу з урахуванням доплати за ранг посадової особи місцевого самоврядування та </w:t>
      </w:r>
      <w:r w:rsidRPr="00925481">
        <w:rPr>
          <w:color w:val="000000" w:themeColor="text1"/>
          <w:sz w:val="28"/>
          <w:szCs w:val="28"/>
          <w:shd w:val="clear" w:color="auto" w:fill="FFFFFF"/>
          <w:lang w:val="uk-UA"/>
        </w:rPr>
        <w:t>надбавки за вислугу років</w:t>
      </w:r>
      <w:r w:rsidRPr="00925481">
        <w:rPr>
          <w:color w:val="000000" w:themeColor="text1"/>
          <w:sz w:val="28"/>
          <w:szCs w:val="28"/>
          <w:lang w:val="uk-UA"/>
        </w:rPr>
        <w:t xml:space="preserve">, виплачувати </w:t>
      </w:r>
      <w:bookmarkStart w:id="0" w:name="_GoBack"/>
      <w:bookmarkEnd w:id="0"/>
      <w:r w:rsidRPr="00925481">
        <w:rPr>
          <w:color w:val="000000" w:themeColor="text1"/>
          <w:sz w:val="28"/>
          <w:szCs w:val="28"/>
          <w:lang w:val="uk-UA"/>
        </w:rPr>
        <w:t>матеріальну допомогу на оздоровлення  в розмірі середньомісячної заробітної плати при наданні щорічної відпустки та матеріальну допомогу для вирішення соціально-побутових питань у розмірі середньомісячної заробітної плати в межах затвердженого фонду оплати праці працівників виконавчого апарату районної ради.</w:t>
      </w:r>
    </w:p>
    <w:p w:rsidR="002E5193" w:rsidRPr="002E5193" w:rsidRDefault="002E5193" w:rsidP="002E5193">
      <w:pPr>
        <w:pStyle w:val="1"/>
        <w:numPr>
          <w:ilvl w:val="0"/>
          <w:numId w:val="1"/>
        </w:numPr>
        <w:tabs>
          <w:tab w:val="clear" w:pos="720"/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lang w:val="uk-UA"/>
        </w:rPr>
      </w:pPr>
      <w:r w:rsidRPr="00925481">
        <w:rPr>
          <w:color w:val="000000" w:themeColor="text1"/>
          <w:sz w:val="28"/>
          <w:szCs w:val="28"/>
          <w:lang w:val="uk-UA"/>
        </w:rPr>
        <w:t>У випадку недостатності коштів на оплату праці коригувати в сторону зменшення або призупинити виплати.</w:t>
      </w:r>
    </w:p>
    <w:p w:rsidR="002E5193" w:rsidRPr="002E5193" w:rsidRDefault="002E5193" w:rsidP="002E5193">
      <w:pPr>
        <w:pStyle w:val="1"/>
        <w:tabs>
          <w:tab w:val="left" w:pos="851"/>
          <w:tab w:val="left" w:pos="993"/>
        </w:tabs>
        <w:ind w:left="709"/>
        <w:jc w:val="both"/>
        <w:rPr>
          <w:color w:val="000000" w:themeColor="text1"/>
          <w:sz w:val="28"/>
          <w:lang w:val="uk-UA"/>
        </w:rPr>
      </w:pPr>
    </w:p>
    <w:p w:rsidR="002E5193" w:rsidRPr="009503D9" w:rsidRDefault="002E5193" w:rsidP="002E51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3D9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Артур ЗАГРИВИЙ</w:t>
      </w:r>
    </w:p>
    <w:p w:rsidR="000F479E" w:rsidRDefault="000F479E"/>
    <w:sectPr w:rsidR="000F479E" w:rsidSect="002E5193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193"/>
    <w:rsid w:val="000F479E"/>
    <w:rsid w:val="002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E519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E519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9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E5193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E5193"/>
    <w:rPr>
      <w:rFonts w:ascii="Times New Roman" w:eastAsia="Calibri" w:hAnsi="Times New Roman" w:cs="Times New Roman"/>
      <w:bCs/>
      <w:sz w:val="28"/>
      <w:szCs w:val="20"/>
    </w:rPr>
  </w:style>
  <w:style w:type="paragraph" w:styleId="a5">
    <w:name w:val="Body Text Indent"/>
    <w:basedOn w:val="a"/>
    <w:link w:val="a6"/>
    <w:rsid w:val="002E5193"/>
    <w:pPr>
      <w:spacing w:after="0" w:line="240" w:lineRule="auto"/>
      <w:ind w:firstLine="935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2E5193"/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rsid w:val="002E51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2024-12-11T13:03:00Z</dcterms:created>
  <dcterms:modified xsi:type="dcterms:W3CDTF">2024-12-11T13:05:00Z</dcterms:modified>
</cp:coreProperties>
</file>